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D67B6B" w14:textId="617F6B97" w:rsidR="00410799" w:rsidRPr="00410799" w:rsidRDefault="00410799" w:rsidP="00591C20">
      <w:pPr>
        <w:spacing w:after="0" w:line="240" w:lineRule="auto"/>
        <w:jc w:val="center"/>
        <w:rPr>
          <w:rFonts w:eastAsia="Calibri"/>
          <w:b/>
        </w:rPr>
      </w:pPr>
      <w:bookmarkStart w:id="0" w:name="_Hlk530033441"/>
    </w:p>
    <w:p w14:paraId="2B49ADF6" w14:textId="6F262C76" w:rsidR="00410799" w:rsidRPr="00410799" w:rsidRDefault="00616664" w:rsidP="00410799">
      <w:pPr>
        <w:spacing w:after="0" w:line="240" w:lineRule="auto"/>
        <w:jc w:val="center"/>
        <w:rPr>
          <w:rFonts w:eastAsia="Calibri"/>
          <w:b/>
        </w:rPr>
      </w:pPr>
      <w:r>
        <w:rPr>
          <w:noProof/>
        </w:rPr>
        <w:drawing>
          <wp:inline distT="0" distB="0" distL="0" distR="0" wp14:anchorId="26848EC0" wp14:editId="087282FB">
            <wp:extent cx="2207922" cy="2009775"/>
            <wp:effectExtent l="0" t="0" r="1905" b="0"/>
            <wp:docPr id="1" name="Picture 1"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with medium confidence"/>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16812" cy="2017867"/>
                    </a:xfrm>
                    <a:prstGeom prst="rect">
                      <a:avLst/>
                    </a:prstGeom>
                  </pic:spPr>
                </pic:pic>
              </a:graphicData>
            </a:graphic>
          </wp:inline>
        </w:drawing>
      </w:r>
    </w:p>
    <w:p w14:paraId="44A37409" w14:textId="4BFD4196" w:rsidR="00410799" w:rsidRDefault="00410799" w:rsidP="00410799">
      <w:pPr>
        <w:spacing w:after="0" w:line="240" w:lineRule="auto"/>
        <w:jc w:val="center"/>
        <w:rPr>
          <w:rFonts w:eastAsia="Calibri"/>
          <w:b/>
        </w:rPr>
      </w:pPr>
    </w:p>
    <w:p w14:paraId="4DCA0017" w14:textId="0E721235" w:rsidR="00591C20" w:rsidRDefault="00591C20" w:rsidP="00410799">
      <w:pPr>
        <w:spacing w:after="0" w:line="240" w:lineRule="auto"/>
        <w:jc w:val="center"/>
        <w:rPr>
          <w:rFonts w:eastAsia="Calibri"/>
          <w:b/>
        </w:rPr>
      </w:pPr>
    </w:p>
    <w:p w14:paraId="493143C9" w14:textId="451E9DDD" w:rsidR="00591C20" w:rsidRDefault="00591C20" w:rsidP="00410799">
      <w:pPr>
        <w:spacing w:after="0" w:line="240" w:lineRule="auto"/>
        <w:jc w:val="center"/>
        <w:rPr>
          <w:rFonts w:eastAsia="Calibri"/>
          <w:b/>
        </w:rPr>
      </w:pPr>
    </w:p>
    <w:p w14:paraId="429B0073" w14:textId="4F6D1B76" w:rsidR="00591C20" w:rsidRDefault="00591C20" w:rsidP="00410799">
      <w:pPr>
        <w:spacing w:after="0" w:line="240" w:lineRule="auto"/>
        <w:jc w:val="center"/>
        <w:rPr>
          <w:rFonts w:eastAsia="Calibri"/>
          <w:b/>
        </w:rPr>
      </w:pPr>
    </w:p>
    <w:p w14:paraId="27C355FC" w14:textId="77777777" w:rsidR="00591C20" w:rsidRDefault="00591C20" w:rsidP="00410799">
      <w:pPr>
        <w:spacing w:after="0" w:line="240" w:lineRule="auto"/>
        <w:jc w:val="center"/>
        <w:rPr>
          <w:rFonts w:eastAsia="Calibri"/>
          <w:b/>
        </w:rPr>
      </w:pPr>
    </w:p>
    <w:p w14:paraId="2CC187FA" w14:textId="77777777" w:rsidR="00591C20" w:rsidRPr="00410799" w:rsidRDefault="00591C20" w:rsidP="00410799">
      <w:pPr>
        <w:spacing w:after="0" w:line="240" w:lineRule="auto"/>
        <w:jc w:val="center"/>
        <w:rPr>
          <w:rFonts w:eastAsia="Calibri"/>
          <w:b/>
        </w:rPr>
      </w:pPr>
    </w:p>
    <w:p w14:paraId="2862D748" w14:textId="77777777" w:rsidR="00591C20" w:rsidRDefault="00591C20" w:rsidP="00591C20">
      <w:pPr>
        <w:spacing w:after="0" w:line="240" w:lineRule="auto"/>
        <w:jc w:val="center"/>
        <w:rPr>
          <w:rFonts w:eastAsia="Calibri"/>
          <w:b/>
          <w:sz w:val="56"/>
          <w:szCs w:val="56"/>
        </w:rPr>
      </w:pPr>
    </w:p>
    <w:p w14:paraId="3E769C06" w14:textId="7075A6DF" w:rsidR="00591C20" w:rsidRPr="00591C20" w:rsidRDefault="000E3D07" w:rsidP="00591C20">
      <w:pPr>
        <w:spacing w:after="0" w:line="240" w:lineRule="auto"/>
        <w:jc w:val="center"/>
        <w:rPr>
          <w:rFonts w:eastAsia="Calibri"/>
          <w:b/>
          <w:sz w:val="96"/>
          <w:szCs w:val="96"/>
        </w:rPr>
      </w:pPr>
      <w:r>
        <w:rPr>
          <w:rFonts w:eastAsia="Calibri"/>
          <w:b/>
          <w:sz w:val="96"/>
          <w:szCs w:val="96"/>
        </w:rPr>
        <w:t>Health &amp; Safety</w:t>
      </w:r>
      <w:r w:rsidR="00591C20" w:rsidRPr="00591C20">
        <w:rPr>
          <w:rFonts w:eastAsia="Calibri"/>
          <w:b/>
          <w:sz w:val="96"/>
          <w:szCs w:val="96"/>
        </w:rPr>
        <w:t xml:space="preserve"> Awareness Level 2 </w:t>
      </w:r>
    </w:p>
    <w:p w14:paraId="674C5DA1" w14:textId="77777777" w:rsidR="00591C20" w:rsidRPr="00591C20" w:rsidRDefault="00591C20" w:rsidP="00591C20">
      <w:pPr>
        <w:spacing w:after="0" w:line="240" w:lineRule="auto"/>
        <w:jc w:val="center"/>
        <w:rPr>
          <w:rFonts w:eastAsia="Calibri"/>
          <w:b/>
          <w:sz w:val="48"/>
          <w:szCs w:val="48"/>
        </w:rPr>
      </w:pPr>
      <w:r w:rsidRPr="00591C20">
        <w:rPr>
          <w:rFonts w:eastAsia="Calibri"/>
          <w:b/>
          <w:sz w:val="48"/>
          <w:szCs w:val="48"/>
        </w:rPr>
        <w:t>(Virtual Training Course)</w:t>
      </w:r>
    </w:p>
    <w:p w14:paraId="4DA7438D" w14:textId="1B8813EB" w:rsidR="00410799" w:rsidRPr="00410799" w:rsidRDefault="00410799" w:rsidP="00410799">
      <w:pPr>
        <w:spacing w:after="0" w:line="240" w:lineRule="auto"/>
        <w:jc w:val="center"/>
        <w:rPr>
          <w:rFonts w:eastAsia="Calibri"/>
          <w:b/>
        </w:rPr>
      </w:pPr>
    </w:p>
    <w:p w14:paraId="24D7609A" w14:textId="5D2F6F7E" w:rsidR="00410799" w:rsidRPr="00410799" w:rsidRDefault="00410799" w:rsidP="00410799">
      <w:pPr>
        <w:spacing w:after="0" w:line="240" w:lineRule="auto"/>
        <w:jc w:val="center"/>
        <w:rPr>
          <w:rFonts w:eastAsia="Calibri"/>
          <w:b/>
        </w:rPr>
      </w:pPr>
    </w:p>
    <w:p w14:paraId="75A1A864" w14:textId="77777777" w:rsidR="00410799" w:rsidRPr="00410799" w:rsidRDefault="00410799" w:rsidP="00410799">
      <w:pPr>
        <w:spacing w:after="0" w:line="240" w:lineRule="auto"/>
        <w:jc w:val="center"/>
        <w:rPr>
          <w:rFonts w:eastAsia="Calibri"/>
          <w:b/>
        </w:rPr>
      </w:pPr>
    </w:p>
    <w:p w14:paraId="55C60A39" w14:textId="77777777" w:rsidR="00410799" w:rsidRPr="00410799" w:rsidRDefault="00410799" w:rsidP="00410799">
      <w:pPr>
        <w:spacing w:after="0" w:line="240" w:lineRule="auto"/>
        <w:jc w:val="center"/>
        <w:rPr>
          <w:rFonts w:eastAsia="Calibri"/>
          <w:b/>
        </w:rPr>
      </w:pPr>
    </w:p>
    <w:p w14:paraId="2EB5300F" w14:textId="78017521" w:rsidR="00591C20" w:rsidRDefault="00591C20" w:rsidP="00410799">
      <w:pPr>
        <w:spacing w:after="0" w:line="240" w:lineRule="auto"/>
        <w:jc w:val="center"/>
        <w:rPr>
          <w:rFonts w:eastAsia="Calibri"/>
          <w:b/>
        </w:rPr>
      </w:pPr>
    </w:p>
    <w:p w14:paraId="6AF77057" w14:textId="319DB577" w:rsidR="00591C20" w:rsidRDefault="00591C20" w:rsidP="00410799">
      <w:pPr>
        <w:spacing w:after="0" w:line="240" w:lineRule="auto"/>
        <w:jc w:val="center"/>
        <w:rPr>
          <w:rFonts w:eastAsia="Calibri"/>
          <w:b/>
        </w:rPr>
      </w:pPr>
    </w:p>
    <w:p w14:paraId="0A475373" w14:textId="6D59259C" w:rsidR="00591C20" w:rsidRDefault="00591C20" w:rsidP="00410799">
      <w:pPr>
        <w:spacing w:after="0" w:line="240" w:lineRule="auto"/>
        <w:jc w:val="center"/>
        <w:rPr>
          <w:rFonts w:eastAsia="Calibri"/>
          <w:b/>
        </w:rPr>
      </w:pPr>
    </w:p>
    <w:p w14:paraId="1004D2C7" w14:textId="2416CE92" w:rsidR="00591C20" w:rsidRDefault="00591C20" w:rsidP="00410799">
      <w:pPr>
        <w:spacing w:after="0" w:line="240" w:lineRule="auto"/>
        <w:jc w:val="center"/>
        <w:rPr>
          <w:rFonts w:eastAsia="Calibri"/>
          <w:b/>
        </w:rPr>
      </w:pPr>
    </w:p>
    <w:p w14:paraId="19FF8C4F" w14:textId="7BB6814C" w:rsidR="00591C20" w:rsidRDefault="00591C20" w:rsidP="00410799">
      <w:pPr>
        <w:spacing w:after="0" w:line="240" w:lineRule="auto"/>
        <w:jc w:val="center"/>
        <w:rPr>
          <w:rFonts w:eastAsia="Calibri"/>
          <w:b/>
        </w:rPr>
      </w:pPr>
    </w:p>
    <w:p w14:paraId="238B2F35" w14:textId="2D9EBBA1" w:rsidR="00591C20" w:rsidRDefault="00591C20" w:rsidP="00410799">
      <w:pPr>
        <w:spacing w:after="0" w:line="240" w:lineRule="auto"/>
        <w:jc w:val="center"/>
        <w:rPr>
          <w:rFonts w:eastAsia="Calibri"/>
          <w:b/>
        </w:rPr>
      </w:pPr>
    </w:p>
    <w:p w14:paraId="3D90CBE2" w14:textId="76EA6002" w:rsidR="00591C20" w:rsidRDefault="00591C20" w:rsidP="00410799">
      <w:pPr>
        <w:spacing w:after="0" w:line="240" w:lineRule="auto"/>
        <w:jc w:val="center"/>
        <w:rPr>
          <w:rFonts w:eastAsia="Calibri"/>
          <w:b/>
        </w:rPr>
      </w:pPr>
    </w:p>
    <w:p w14:paraId="187234CD" w14:textId="70604A8D" w:rsidR="00591C20" w:rsidRDefault="00591C20" w:rsidP="00410799">
      <w:pPr>
        <w:spacing w:after="0" w:line="240" w:lineRule="auto"/>
        <w:jc w:val="center"/>
        <w:rPr>
          <w:rFonts w:eastAsia="Calibri"/>
          <w:b/>
        </w:rPr>
      </w:pPr>
    </w:p>
    <w:p w14:paraId="3918F843" w14:textId="0DF8F1B1" w:rsidR="00591C20" w:rsidRDefault="00591C20" w:rsidP="00410799">
      <w:pPr>
        <w:spacing w:after="0" w:line="240" w:lineRule="auto"/>
        <w:jc w:val="center"/>
        <w:rPr>
          <w:rFonts w:eastAsia="Calibri"/>
          <w:b/>
        </w:rPr>
      </w:pPr>
    </w:p>
    <w:p w14:paraId="225CD47E" w14:textId="5E509A4C" w:rsidR="00591C20" w:rsidRDefault="00591C20" w:rsidP="00410799">
      <w:pPr>
        <w:spacing w:after="0" w:line="240" w:lineRule="auto"/>
        <w:jc w:val="center"/>
        <w:rPr>
          <w:rFonts w:eastAsia="Calibri"/>
          <w:b/>
        </w:rPr>
      </w:pPr>
    </w:p>
    <w:p w14:paraId="3B9BCB8F" w14:textId="77777777" w:rsidR="00410799" w:rsidRPr="00410799" w:rsidRDefault="00410799" w:rsidP="00410799">
      <w:pPr>
        <w:spacing w:after="0" w:line="240" w:lineRule="auto"/>
        <w:jc w:val="center"/>
        <w:rPr>
          <w:rFonts w:eastAsia="Calibri"/>
          <w:b/>
        </w:rPr>
      </w:pPr>
    </w:p>
    <w:p w14:paraId="62DCF9F9" w14:textId="77777777" w:rsidR="00410799" w:rsidRPr="00410799" w:rsidRDefault="00410799" w:rsidP="00410799">
      <w:pPr>
        <w:spacing w:after="0" w:line="240" w:lineRule="auto"/>
        <w:jc w:val="center"/>
        <w:rPr>
          <w:rFonts w:eastAsia="Calibri"/>
          <w:b/>
        </w:rPr>
      </w:pPr>
    </w:p>
    <w:p w14:paraId="526EBB2B" w14:textId="77777777" w:rsidR="00410799" w:rsidRPr="00410799" w:rsidRDefault="00410799" w:rsidP="00410799">
      <w:pPr>
        <w:spacing w:after="0" w:line="240" w:lineRule="auto"/>
        <w:jc w:val="center"/>
        <w:rPr>
          <w:rFonts w:eastAsia="Calibri"/>
          <w:b/>
        </w:rPr>
      </w:pPr>
    </w:p>
    <w:p w14:paraId="7D0F482B" w14:textId="77777777" w:rsidR="00410799" w:rsidRPr="00410799" w:rsidRDefault="00410799" w:rsidP="00410799">
      <w:pPr>
        <w:spacing w:after="0" w:line="240" w:lineRule="auto"/>
        <w:jc w:val="center"/>
        <w:rPr>
          <w:rFonts w:eastAsia="Calibri"/>
          <w:b/>
        </w:rPr>
      </w:pPr>
      <w:r w:rsidRPr="00410799">
        <w:rPr>
          <w:rFonts w:eastAsia="Calibri"/>
          <w:b/>
        </w:rPr>
        <w:t>To discuss any of the content in this Virtual Training Workbook please follow instructions within and details given to you by your Trainer</w:t>
      </w:r>
    </w:p>
    <w:p w14:paraId="05524398" w14:textId="2B3B6354" w:rsidR="00410799" w:rsidRPr="00410799" w:rsidRDefault="00410799" w:rsidP="00410799">
      <w:pPr>
        <w:spacing w:after="0" w:line="240" w:lineRule="auto"/>
        <w:rPr>
          <w:rFonts w:eastAsia="Calibri"/>
          <w:bCs/>
        </w:rPr>
      </w:pPr>
      <w:r w:rsidRPr="00410799">
        <w:rPr>
          <w:rFonts w:eastAsia="Calibri"/>
          <w:b/>
        </w:rPr>
        <w:br w:type="page"/>
      </w:r>
      <w:r w:rsidRPr="00410799">
        <w:rPr>
          <w:rFonts w:eastAsia="Calibri"/>
          <w:bCs/>
        </w:rPr>
        <w:lastRenderedPageBreak/>
        <w:t>Dear Learner,</w:t>
      </w:r>
    </w:p>
    <w:p w14:paraId="3FF7C4E2" w14:textId="77777777" w:rsidR="00410799" w:rsidRPr="00410799" w:rsidRDefault="00410799" w:rsidP="00410799">
      <w:pPr>
        <w:spacing w:after="0" w:line="240" w:lineRule="auto"/>
        <w:rPr>
          <w:rFonts w:eastAsia="Calibri"/>
          <w:bCs/>
        </w:rPr>
      </w:pPr>
    </w:p>
    <w:p w14:paraId="1F48E174" w14:textId="29188F5C" w:rsidR="00410799" w:rsidRPr="00410799" w:rsidRDefault="00410799" w:rsidP="00410799">
      <w:pPr>
        <w:spacing w:after="0" w:line="240" w:lineRule="auto"/>
        <w:rPr>
          <w:rFonts w:eastAsia="Calibri"/>
          <w:bCs/>
        </w:rPr>
      </w:pPr>
      <w:r w:rsidRPr="00410799">
        <w:rPr>
          <w:rFonts w:eastAsia="Calibri"/>
          <w:bCs/>
        </w:rPr>
        <w:t xml:space="preserve">Welcome to your HTN Training Resource on </w:t>
      </w:r>
      <w:r w:rsidR="000E3D07">
        <w:rPr>
          <w:rFonts w:eastAsia="Calibri"/>
          <w:bCs/>
        </w:rPr>
        <w:t>Health &amp; Safety</w:t>
      </w:r>
      <w:r w:rsidRPr="00410799">
        <w:rPr>
          <w:rFonts w:eastAsia="Calibri"/>
          <w:bCs/>
        </w:rPr>
        <w:t xml:space="preserve"> Awareness that has been designed at Level 2.</w:t>
      </w:r>
    </w:p>
    <w:p w14:paraId="49FDE054" w14:textId="77777777" w:rsidR="00410799" w:rsidRPr="00410799" w:rsidRDefault="00410799" w:rsidP="00410799">
      <w:pPr>
        <w:spacing w:after="0" w:line="240" w:lineRule="auto"/>
        <w:rPr>
          <w:rFonts w:eastAsia="Calibri"/>
          <w:bCs/>
        </w:rPr>
      </w:pPr>
    </w:p>
    <w:p w14:paraId="2B93D168" w14:textId="77777777" w:rsidR="00410799" w:rsidRPr="00410799" w:rsidRDefault="00410799" w:rsidP="00410799">
      <w:pPr>
        <w:spacing w:after="0" w:line="240" w:lineRule="auto"/>
        <w:rPr>
          <w:rFonts w:eastAsia="Calibri"/>
          <w:bCs/>
        </w:rPr>
      </w:pPr>
      <w:r w:rsidRPr="00410799">
        <w:rPr>
          <w:rFonts w:eastAsia="Calibri"/>
          <w:bCs/>
        </w:rPr>
        <w:t>As I have explained in your introduction letter you will have the support of myself, a registered trainer with the Healthcare Trainer Network Ltd, should you get stuck on any aspect of your learning – just use the details I have provided to contact me.</w:t>
      </w:r>
    </w:p>
    <w:p w14:paraId="60D542EB" w14:textId="77777777" w:rsidR="00410799" w:rsidRPr="00410799" w:rsidRDefault="00410799" w:rsidP="00410799">
      <w:pPr>
        <w:spacing w:after="0" w:line="240" w:lineRule="auto"/>
        <w:rPr>
          <w:rFonts w:eastAsia="Calibri"/>
          <w:bCs/>
        </w:rPr>
      </w:pPr>
    </w:p>
    <w:p w14:paraId="625BAD47" w14:textId="308D8753" w:rsidR="00410799" w:rsidRDefault="00410799" w:rsidP="000E3D07">
      <w:pPr>
        <w:spacing w:after="0" w:line="240" w:lineRule="auto"/>
        <w:rPr>
          <w:rFonts w:eastAsia="Calibri"/>
          <w:bCs/>
        </w:rPr>
      </w:pPr>
      <w:r w:rsidRPr="00410799">
        <w:rPr>
          <w:rFonts w:eastAsia="Calibri"/>
          <w:bCs/>
        </w:rPr>
        <w:t>This train</w:t>
      </w:r>
      <w:r>
        <w:rPr>
          <w:rFonts w:eastAsia="Calibri"/>
          <w:bCs/>
        </w:rPr>
        <w:t>ing</w:t>
      </w:r>
      <w:r w:rsidRPr="00410799">
        <w:rPr>
          <w:rFonts w:eastAsia="Calibri"/>
          <w:bCs/>
        </w:rPr>
        <w:t xml:space="preserve"> </w:t>
      </w:r>
      <w:r>
        <w:rPr>
          <w:rFonts w:eastAsia="Calibri"/>
          <w:bCs/>
        </w:rPr>
        <w:t>resource</w:t>
      </w:r>
      <w:r w:rsidRPr="00410799">
        <w:rPr>
          <w:rFonts w:eastAsia="Calibri"/>
          <w:bCs/>
        </w:rPr>
        <w:t xml:space="preserve"> is based on the compliance requirements placed on </w:t>
      </w:r>
      <w:r>
        <w:rPr>
          <w:rFonts w:eastAsia="Calibri"/>
          <w:bCs/>
        </w:rPr>
        <w:t>organisations</w:t>
      </w:r>
      <w:r w:rsidRPr="00410799">
        <w:rPr>
          <w:rFonts w:eastAsia="Calibri"/>
          <w:bCs/>
        </w:rPr>
        <w:t xml:space="preserve"> by </w:t>
      </w:r>
      <w:r w:rsidR="000E3D07" w:rsidRPr="000E3D07">
        <w:rPr>
          <w:rFonts w:eastAsia="Calibri"/>
          <w:bCs/>
        </w:rPr>
        <w:t>the Health &amp; Safety at Work (Etc.) Act of 1974</w:t>
      </w:r>
      <w:r w:rsidR="000E3D07">
        <w:rPr>
          <w:rFonts w:eastAsia="Calibri"/>
          <w:bCs/>
        </w:rPr>
        <w:t xml:space="preserve"> </w:t>
      </w:r>
      <w:r w:rsidR="000E3D07" w:rsidRPr="000E3D07">
        <w:rPr>
          <w:rFonts w:eastAsia="Calibri"/>
          <w:bCs/>
        </w:rPr>
        <w:t>and a variety of health &amp; safety legislation</w:t>
      </w:r>
      <w:r w:rsidR="000E3D07">
        <w:rPr>
          <w:rFonts w:eastAsia="Calibri"/>
          <w:bCs/>
        </w:rPr>
        <w:t xml:space="preserve">, </w:t>
      </w:r>
      <w:r w:rsidRPr="00410799">
        <w:rPr>
          <w:rFonts w:eastAsia="Calibri"/>
          <w:bCs/>
        </w:rPr>
        <w:t>and requirements placed on employers by industry standards.</w:t>
      </w:r>
    </w:p>
    <w:p w14:paraId="62E6D20B" w14:textId="48E70946" w:rsidR="00410799" w:rsidRPr="00410799" w:rsidRDefault="00410799" w:rsidP="00410799">
      <w:pPr>
        <w:spacing w:after="0" w:line="240" w:lineRule="auto"/>
        <w:rPr>
          <w:rFonts w:eastAsia="Calibri"/>
          <w:bCs/>
        </w:rPr>
      </w:pPr>
      <w:r w:rsidRPr="00410799">
        <w:rPr>
          <w:rFonts w:eastAsia="Calibri"/>
          <w:bCs/>
        </w:rPr>
        <w:t>.</w:t>
      </w:r>
    </w:p>
    <w:p w14:paraId="4C14D4D9" w14:textId="1329A736" w:rsidR="00410799" w:rsidRDefault="00410799" w:rsidP="00410799">
      <w:pPr>
        <w:spacing w:after="0" w:line="240" w:lineRule="auto"/>
        <w:rPr>
          <w:rFonts w:eastAsia="Calibri"/>
          <w:bCs/>
        </w:rPr>
      </w:pPr>
      <w:r w:rsidRPr="00410799">
        <w:rPr>
          <w:rFonts w:eastAsia="Calibri"/>
          <w:bCs/>
        </w:rPr>
        <w:t xml:space="preserve">Apart from ensuring compliance with the above, the </w:t>
      </w:r>
      <w:r>
        <w:rPr>
          <w:rFonts w:eastAsia="Calibri"/>
          <w:bCs/>
        </w:rPr>
        <w:t>training resource</w:t>
      </w:r>
      <w:r w:rsidRPr="00410799">
        <w:rPr>
          <w:rFonts w:eastAsia="Calibri"/>
          <w:bCs/>
        </w:rPr>
        <w:t xml:space="preserve"> is useful in assisting QCF Diploma candidates with the various elements of their learning.</w:t>
      </w:r>
    </w:p>
    <w:p w14:paraId="40006DA0" w14:textId="77777777" w:rsidR="00410799" w:rsidRPr="00410799" w:rsidRDefault="00410799" w:rsidP="00410799">
      <w:pPr>
        <w:spacing w:after="0" w:line="240" w:lineRule="auto"/>
        <w:rPr>
          <w:rFonts w:eastAsia="Calibri"/>
          <w:bCs/>
        </w:rPr>
      </w:pPr>
    </w:p>
    <w:p w14:paraId="64C9B56E" w14:textId="45569BC4" w:rsidR="00410799" w:rsidRPr="00410799" w:rsidRDefault="00410799" w:rsidP="00410799">
      <w:pPr>
        <w:spacing w:after="0" w:line="240" w:lineRule="auto"/>
        <w:rPr>
          <w:rFonts w:eastAsia="Calibri"/>
          <w:bCs/>
        </w:rPr>
      </w:pPr>
      <w:r w:rsidRPr="00410799">
        <w:rPr>
          <w:rFonts w:eastAsia="Calibri"/>
          <w:bCs/>
        </w:rPr>
        <w:t>Your learning objectives are that at the end of training you will:</w:t>
      </w:r>
    </w:p>
    <w:p w14:paraId="29423778" w14:textId="77777777" w:rsidR="00410799" w:rsidRPr="00410799" w:rsidRDefault="00410799" w:rsidP="00410799">
      <w:pPr>
        <w:spacing w:after="0" w:line="240" w:lineRule="auto"/>
        <w:rPr>
          <w:rFonts w:eastAsia="Calibri"/>
          <w:bCs/>
        </w:rPr>
      </w:pPr>
    </w:p>
    <w:p w14:paraId="206735E0" w14:textId="50BF7C80" w:rsidR="000E3D07" w:rsidRPr="000E3D07" w:rsidRDefault="000E3D07" w:rsidP="00D756D5">
      <w:pPr>
        <w:numPr>
          <w:ilvl w:val="0"/>
          <w:numId w:val="1"/>
        </w:numPr>
        <w:spacing w:after="0" w:line="240" w:lineRule="auto"/>
        <w:contextualSpacing/>
        <w:rPr>
          <w:rFonts w:eastAsia="Calibri"/>
          <w:bCs/>
        </w:rPr>
      </w:pPr>
      <w:r w:rsidRPr="000E3D07">
        <w:rPr>
          <w:rFonts w:eastAsia="Calibri"/>
          <w:bCs/>
        </w:rPr>
        <w:t>State the legal obligations of yourself and your employer regarding health and safety</w:t>
      </w:r>
      <w:r>
        <w:rPr>
          <w:rFonts w:eastAsia="Calibri"/>
          <w:bCs/>
        </w:rPr>
        <w:t xml:space="preserve"> at work</w:t>
      </w:r>
    </w:p>
    <w:p w14:paraId="0A264C60" w14:textId="579C2235" w:rsidR="000E3D07" w:rsidRPr="000E3D07" w:rsidRDefault="000E3D07" w:rsidP="00D756D5">
      <w:pPr>
        <w:numPr>
          <w:ilvl w:val="0"/>
          <w:numId w:val="1"/>
        </w:numPr>
        <w:spacing w:after="0" w:line="240" w:lineRule="auto"/>
        <w:contextualSpacing/>
        <w:rPr>
          <w:rFonts w:eastAsia="Calibri"/>
          <w:bCs/>
        </w:rPr>
      </w:pPr>
      <w:r w:rsidRPr="000E3D07">
        <w:rPr>
          <w:rFonts w:eastAsia="Calibri"/>
          <w:bCs/>
        </w:rPr>
        <w:t>Recognise a range of hazards in your working environment</w:t>
      </w:r>
    </w:p>
    <w:p w14:paraId="6C574D5F" w14:textId="02E12331" w:rsidR="000E3D07" w:rsidRPr="000E3D07" w:rsidRDefault="000E3D07" w:rsidP="00D756D5">
      <w:pPr>
        <w:numPr>
          <w:ilvl w:val="0"/>
          <w:numId w:val="1"/>
        </w:numPr>
        <w:spacing w:after="0" w:line="240" w:lineRule="auto"/>
        <w:contextualSpacing/>
        <w:rPr>
          <w:rFonts w:eastAsia="Calibri"/>
          <w:bCs/>
        </w:rPr>
      </w:pPr>
      <w:r w:rsidRPr="000E3D07">
        <w:rPr>
          <w:rFonts w:eastAsia="Calibri"/>
          <w:bCs/>
        </w:rPr>
        <w:t xml:space="preserve">Recognise a range of harms that could be caused by hazards in </w:t>
      </w:r>
      <w:r>
        <w:rPr>
          <w:rFonts w:eastAsia="Calibri"/>
          <w:bCs/>
        </w:rPr>
        <w:t>your</w:t>
      </w:r>
      <w:r w:rsidRPr="000E3D07">
        <w:rPr>
          <w:rFonts w:eastAsia="Calibri"/>
          <w:bCs/>
        </w:rPr>
        <w:t xml:space="preserve"> working environment</w:t>
      </w:r>
    </w:p>
    <w:p w14:paraId="15EAEAC6" w14:textId="77777777" w:rsidR="000E3D07" w:rsidRDefault="000E3D07" w:rsidP="00D756D5">
      <w:pPr>
        <w:numPr>
          <w:ilvl w:val="0"/>
          <w:numId w:val="1"/>
        </w:numPr>
        <w:spacing w:after="0" w:line="240" w:lineRule="auto"/>
        <w:contextualSpacing/>
        <w:rPr>
          <w:rFonts w:eastAsia="Calibri"/>
          <w:bCs/>
        </w:rPr>
      </w:pPr>
      <w:r w:rsidRPr="000E3D07">
        <w:rPr>
          <w:rFonts w:eastAsia="Calibri"/>
          <w:bCs/>
        </w:rPr>
        <w:t>Explain the importance of following hazard controls that have been put in place.</w:t>
      </w:r>
    </w:p>
    <w:p w14:paraId="3A38A911" w14:textId="66A7ABA1" w:rsidR="00410799" w:rsidRPr="000E3D07" w:rsidRDefault="00410799" w:rsidP="00D756D5">
      <w:pPr>
        <w:numPr>
          <w:ilvl w:val="0"/>
          <w:numId w:val="1"/>
        </w:numPr>
        <w:spacing w:after="0" w:line="240" w:lineRule="auto"/>
        <w:contextualSpacing/>
        <w:rPr>
          <w:rFonts w:eastAsia="Calibri"/>
          <w:bCs/>
        </w:rPr>
      </w:pPr>
      <w:r w:rsidRPr="000E3D07">
        <w:rPr>
          <w:rFonts w:eastAsia="Calibri"/>
          <w:bCs/>
        </w:rPr>
        <w:t xml:space="preserve">Have discussed </w:t>
      </w:r>
      <w:r w:rsidR="000E3D07">
        <w:rPr>
          <w:rFonts w:eastAsia="Calibri"/>
          <w:bCs/>
        </w:rPr>
        <w:t>implemented health &amp; safety</w:t>
      </w:r>
      <w:r w:rsidRPr="000E3D07">
        <w:rPr>
          <w:rFonts w:eastAsia="Calibri"/>
          <w:bCs/>
        </w:rPr>
        <w:t xml:space="preserve"> measures in place at the workplace.</w:t>
      </w:r>
    </w:p>
    <w:p w14:paraId="2ABAB61D" w14:textId="77777777" w:rsidR="00410799" w:rsidRPr="00410799" w:rsidRDefault="00410799" w:rsidP="00410799">
      <w:pPr>
        <w:spacing w:after="0" w:line="240" w:lineRule="auto"/>
        <w:rPr>
          <w:rFonts w:eastAsia="Calibri"/>
          <w:bCs/>
        </w:rPr>
      </w:pPr>
    </w:p>
    <w:p w14:paraId="57E92E35" w14:textId="167B21A2" w:rsidR="00410799" w:rsidRPr="00410799" w:rsidRDefault="00410799" w:rsidP="00410799">
      <w:pPr>
        <w:spacing w:after="0" w:line="240" w:lineRule="auto"/>
        <w:rPr>
          <w:rFonts w:eastAsia="Calibri"/>
          <w:bCs/>
        </w:rPr>
      </w:pPr>
      <w:r w:rsidRPr="00410799">
        <w:rPr>
          <w:rFonts w:eastAsia="Calibri"/>
          <w:bCs/>
        </w:rPr>
        <w:t>At each stage of your learning there are questions that are designed to ensure you stay on track.</w:t>
      </w:r>
    </w:p>
    <w:p w14:paraId="279E7F85" w14:textId="77777777" w:rsidR="00410799" w:rsidRPr="00410799" w:rsidRDefault="00410799" w:rsidP="00410799">
      <w:pPr>
        <w:spacing w:after="0" w:line="240" w:lineRule="auto"/>
        <w:rPr>
          <w:rFonts w:eastAsia="Calibri"/>
          <w:bCs/>
        </w:rPr>
      </w:pPr>
    </w:p>
    <w:p w14:paraId="068EEA1C" w14:textId="77777777" w:rsidR="00410799" w:rsidRPr="00410799" w:rsidRDefault="00410799" w:rsidP="00410799">
      <w:pPr>
        <w:spacing w:after="0" w:line="240" w:lineRule="auto"/>
        <w:rPr>
          <w:rFonts w:eastAsia="Calibri"/>
          <w:bCs/>
        </w:rPr>
      </w:pPr>
      <w:r w:rsidRPr="00410799">
        <w:rPr>
          <w:rFonts w:eastAsia="Calibri"/>
          <w:bCs/>
        </w:rPr>
        <w:t>When you have completed the course question paper, please ask your manager / coordinator to scan it and send it to me via email for assessment. The hard copy of the paper will be kept on your training records.</w:t>
      </w:r>
    </w:p>
    <w:p w14:paraId="33B7F104" w14:textId="77777777" w:rsidR="00410799" w:rsidRPr="00410799" w:rsidRDefault="00410799" w:rsidP="00410799">
      <w:pPr>
        <w:spacing w:after="0" w:line="240" w:lineRule="auto"/>
        <w:rPr>
          <w:rFonts w:eastAsia="Calibri"/>
          <w:bCs/>
        </w:rPr>
      </w:pPr>
    </w:p>
    <w:p w14:paraId="32A5ECD0" w14:textId="7A3047E7" w:rsidR="00410799" w:rsidRPr="00410799" w:rsidRDefault="00410799" w:rsidP="00410799">
      <w:pPr>
        <w:spacing w:after="0" w:line="240" w:lineRule="auto"/>
        <w:rPr>
          <w:rFonts w:eastAsia="Calibri"/>
          <w:bCs/>
        </w:rPr>
      </w:pPr>
      <w:r w:rsidRPr="00410799">
        <w:rPr>
          <w:rFonts w:eastAsia="Calibri"/>
          <w:bCs/>
        </w:rPr>
        <w:t xml:space="preserve">We will make a start now by looking at </w:t>
      </w:r>
      <w:r w:rsidR="000E3D07">
        <w:rPr>
          <w:rFonts w:eastAsia="Calibri"/>
          <w:bCs/>
        </w:rPr>
        <w:t>why organisations manage health and safety</w:t>
      </w:r>
      <w:r w:rsidRPr="00410799">
        <w:rPr>
          <w:rFonts w:eastAsia="Calibri"/>
          <w:bCs/>
        </w:rPr>
        <w:t>.</w:t>
      </w:r>
    </w:p>
    <w:p w14:paraId="227AB08B" w14:textId="77777777" w:rsidR="00410799" w:rsidRPr="00410799" w:rsidRDefault="00410799" w:rsidP="00410799">
      <w:pPr>
        <w:spacing w:after="0" w:line="240" w:lineRule="auto"/>
        <w:rPr>
          <w:rFonts w:eastAsia="Calibri"/>
          <w:b/>
        </w:rPr>
      </w:pPr>
    </w:p>
    <w:p w14:paraId="57D39B30" w14:textId="77777777" w:rsidR="00410799" w:rsidRPr="00410799" w:rsidRDefault="00410799" w:rsidP="00410799">
      <w:pPr>
        <w:spacing w:after="0" w:line="240" w:lineRule="auto"/>
        <w:rPr>
          <w:rFonts w:eastAsia="Calibri"/>
          <w:b/>
        </w:rPr>
      </w:pPr>
    </w:p>
    <w:p w14:paraId="6BF56058" w14:textId="77777777" w:rsidR="00410799" w:rsidRPr="00410799" w:rsidRDefault="00410799" w:rsidP="00410799">
      <w:pPr>
        <w:spacing w:after="0" w:line="240" w:lineRule="auto"/>
        <w:rPr>
          <w:rFonts w:eastAsia="Calibri"/>
          <w:b/>
        </w:rPr>
      </w:pPr>
    </w:p>
    <w:p w14:paraId="3F7DFCFD" w14:textId="20878DB0" w:rsidR="00410799" w:rsidRPr="00410799" w:rsidRDefault="00410799" w:rsidP="00410799">
      <w:pPr>
        <w:spacing w:after="0" w:line="240" w:lineRule="auto"/>
        <w:rPr>
          <w:rFonts w:eastAsia="Calibri"/>
          <w:b/>
        </w:rPr>
      </w:pPr>
      <w:r w:rsidRPr="00410799">
        <w:rPr>
          <w:rFonts w:eastAsia="Calibri"/>
          <w:b/>
        </w:rPr>
        <w:br w:type="page"/>
      </w:r>
    </w:p>
    <w:bookmarkEnd w:id="0"/>
    <w:p w14:paraId="06C23E5E" w14:textId="2633093B" w:rsidR="000E3D07" w:rsidRDefault="000E3D07">
      <w:pPr>
        <w:rPr>
          <w:rFonts w:eastAsia="Calibri"/>
          <w:b/>
          <w:sz w:val="28"/>
          <w:szCs w:val="28"/>
        </w:rPr>
      </w:pPr>
      <w:r>
        <w:rPr>
          <w:rFonts w:eastAsia="Calibri"/>
          <w:b/>
          <w:sz w:val="28"/>
          <w:szCs w:val="28"/>
        </w:rPr>
        <w:lastRenderedPageBreak/>
        <w:t xml:space="preserve">Why </w:t>
      </w:r>
      <w:r w:rsidR="00896BFC">
        <w:rPr>
          <w:rFonts w:eastAsia="Calibri"/>
          <w:b/>
          <w:sz w:val="28"/>
          <w:szCs w:val="28"/>
        </w:rPr>
        <w:t>do organisations manage</w:t>
      </w:r>
      <w:r>
        <w:rPr>
          <w:rFonts w:eastAsia="Calibri"/>
          <w:b/>
          <w:sz w:val="28"/>
          <w:szCs w:val="28"/>
        </w:rPr>
        <w:t xml:space="preserve"> health &amp; safety?</w:t>
      </w:r>
    </w:p>
    <w:p w14:paraId="4436F478" w14:textId="38A909F5" w:rsidR="00896BFC" w:rsidRPr="00896BFC" w:rsidRDefault="00896BFC" w:rsidP="00896BFC">
      <w:pPr>
        <w:rPr>
          <w:rFonts w:eastAsia="Calibri"/>
          <w:bCs/>
          <w:sz w:val="28"/>
          <w:szCs w:val="28"/>
        </w:rPr>
      </w:pPr>
      <w:r w:rsidRPr="00896BFC">
        <w:rPr>
          <w:rFonts w:eastAsia="Calibri"/>
          <w:bCs/>
          <w:sz w:val="28"/>
          <w:szCs w:val="28"/>
        </w:rPr>
        <w:t>There are several reasons why safety needs to be managed. They can be summarised in three main groups: ethical and moral considerations, legal requirements, and financial matters.</w:t>
      </w:r>
    </w:p>
    <w:p w14:paraId="0B4D8340" w14:textId="77777777" w:rsidR="00896BFC" w:rsidRPr="00896BFC" w:rsidRDefault="00896BFC" w:rsidP="00896BFC">
      <w:pPr>
        <w:rPr>
          <w:rFonts w:eastAsia="Calibri"/>
          <w:b/>
          <w:sz w:val="28"/>
          <w:szCs w:val="28"/>
        </w:rPr>
      </w:pPr>
      <w:r w:rsidRPr="00896BFC">
        <w:rPr>
          <w:rFonts w:eastAsia="Calibri"/>
          <w:b/>
          <w:sz w:val="28"/>
          <w:szCs w:val="28"/>
        </w:rPr>
        <w:t>Ethical and Moral Considerations</w:t>
      </w:r>
    </w:p>
    <w:p w14:paraId="37B0F80E" w14:textId="77777777" w:rsidR="00896BFC" w:rsidRPr="00896BFC" w:rsidRDefault="00896BFC" w:rsidP="00896BFC">
      <w:pPr>
        <w:rPr>
          <w:rFonts w:eastAsia="Calibri"/>
          <w:bCs/>
          <w:sz w:val="28"/>
          <w:szCs w:val="28"/>
        </w:rPr>
      </w:pPr>
      <w:r w:rsidRPr="00896BFC">
        <w:rPr>
          <w:rFonts w:eastAsia="Calibri"/>
          <w:bCs/>
          <w:sz w:val="28"/>
          <w:szCs w:val="28"/>
        </w:rPr>
        <w:t>Most people would agree that, whatever risks they choose to take, it is unacceptable to put other people at risk, particularly when this is done without their knowledge or consent. Put simply, everyone is entitled to feel confident that they will go home in one piece! No one wants to suffer an injury or to see a colleague injured.</w:t>
      </w:r>
    </w:p>
    <w:p w14:paraId="1B2907B5" w14:textId="7E4BF414" w:rsidR="00896BFC" w:rsidRPr="00896BFC" w:rsidRDefault="00896BFC" w:rsidP="00896BFC">
      <w:pPr>
        <w:rPr>
          <w:rFonts w:eastAsia="Calibri"/>
          <w:bCs/>
          <w:sz w:val="28"/>
          <w:szCs w:val="28"/>
        </w:rPr>
      </w:pPr>
      <w:r w:rsidRPr="00896BFC">
        <w:rPr>
          <w:rFonts w:eastAsia="Calibri"/>
          <w:bCs/>
          <w:sz w:val="28"/>
          <w:szCs w:val="28"/>
        </w:rPr>
        <w:t>However, figures from the Health and Safety Executive (HSE) in the United Kingdom show that, for year 2014/15 there were 142 employees killed at work. In addition, an estimated 611,000 workers sustained a non-fatal injury at work - 198,000 led to over 3 day’s absence from work; of which 152,000 led to over 7 day’s absence. The HSE estimate the cost to the country in the previous year of work-related injuries and illness to be £14.6 billion.</w:t>
      </w:r>
    </w:p>
    <w:p w14:paraId="10195D55" w14:textId="77777777" w:rsidR="00896BFC" w:rsidRPr="00896BFC" w:rsidRDefault="00896BFC" w:rsidP="00896BFC">
      <w:pPr>
        <w:rPr>
          <w:rFonts w:eastAsia="Calibri"/>
          <w:b/>
          <w:sz w:val="28"/>
          <w:szCs w:val="28"/>
        </w:rPr>
      </w:pPr>
      <w:r w:rsidRPr="00896BFC">
        <w:rPr>
          <w:rFonts w:eastAsia="Calibri"/>
          <w:b/>
          <w:sz w:val="28"/>
          <w:szCs w:val="28"/>
        </w:rPr>
        <w:t>Legal Requirements</w:t>
      </w:r>
    </w:p>
    <w:p w14:paraId="0EF5E438" w14:textId="4A2496D0" w:rsidR="00896BFC" w:rsidRDefault="00896BFC" w:rsidP="00896BFC">
      <w:pPr>
        <w:rPr>
          <w:rFonts w:eastAsia="Calibri"/>
          <w:bCs/>
          <w:sz w:val="28"/>
          <w:szCs w:val="28"/>
        </w:rPr>
      </w:pPr>
      <w:r w:rsidRPr="00896BFC">
        <w:rPr>
          <w:rFonts w:eastAsia="Calibri"/>
          <w:bCs/>
          <w:sz w:val="28"/>
          <w:szCs w:val="28"/>
        </w:rPr>
        <w:t>European health and safety legislation place several duties on organisations, managers, and employees alike. On the 12 June 1989, the European Commission approved Directive 89/391/EEC, its purpose being the “introduction of measures to encourage improvements in the safety and health of workers at work”. Containing 19 Articles, it established the responsibilities of management to provide a safe and healthy environment in which employees and others may work. Failure to carry out these duties can result in fines and, in extreme cases, imprisonment.</w:t>
      </w:r>
    </w:p>
    <w:p w14:paraId="6239AF39" w14:textId="77777777" w:rsidR="00896BFC" w:rsidRPr="00896BFC" w:rsidRDefault="00896BFC" w:rsidP="00896BFC">
      <w:pPr>
        <w:rPr>
          <w:rFonts w:eastAsia="Calibri"/>
          <w:b/>
          <w:sz w:val="28"/>
          <w:szCs w:val="28"/>
        </w:rPr>
      </w:pPr>
      <w:r w:rsidRPr="00896BFC">
        <w:rPr>
          <w:rFonts w:eastAsia="Calibri"/>
          <w:b/>
          <w:sz w:val="28"/>
          <w:szCs w:val="28"/>
        </w:rPr>
        <w:t>Financial Matters</w:t>
      </w:r>
    </w:p>
    <w:p w14:paraId="78BA80DA" w14:textId="68C1AF06" w:rsidR="00896BFC" w:rsidRDefault="00896BFC" w:rsidP="00896BFC">
      <w:pPr>
        <w:rPr>
          <w:rFonts w:eastAsia="Calibri"/>
          <w:bCs/>
          <w:sz w:val="28"/>
          <w:szCs w:val="28"/>
        </w:rPr>
      </w:pPr>
      <w:r w:rsidRPr="00896BFC">
        <w:rPr>
          <w:rFonts w:eastAsia="Calibri"/>
          <w:bCs/>
          <w:sz w:val="28"/>
          <w:szCs w:val="28"/>
        </w:rPr>
        <w:t>Financial penalties should be obvious. If a person is injured and cannot work, they will be looking for compensation, however insurance will never fully compensate you for the financial loss. There is also a claims culture developing throughout Europe due to ‘no win no pay’ legal arrangements.</w:t>
      </w:r>
    </w:p>
    <w:p w14:paraId="69646274" w14:textId="4B21DDD9" w:rsidR="00896BFC" w:rsidRDefault="00896BFC" w:rsidP="00896BFC">
      <w:pPr>
        <w:rPr>
          <w:rFonts w:eastAsia="Calibri"/>
          <w:bCs/>
          <w:sz w:val="28"/>
          <w:szCs w:val="28"/>
        </w:rPr>
      </w:pPr>
    </w:p>
    <w:p w14:paraId="6D48A246" w14:textId="16864C78" w:rsidR="00896BFC" w:rsidRDefault="00896BFC" w:rsidP="00896BFC">
      <w:pPr>
        <w:rPr>
          <w:rFonts w:eastAsia="Calibri"/>
          <w:bCs/>
          <w:sz w:val="28"/>
          <w:szCs w:val="28"/>
        </w:rPr>
      </w:pPr>
    </w:p>
    <w:p w14:paraId="167FEF09" w14:textId="48B7B266" w:rsidR="00896BFC" w:rsidRDefault="00896BFC" w:rsidP="00896BFC">
      <w:pPr>
        <w:rPr>
          <w:rFonts w:eastAsia="Calibri"/>
          <w:b/>
          <w:sz w:val="28"/>
          <w:szCs w:val="28"/>
        </w:rPr>
      </w:pPr>
      <w:r w:rsidRPr="00896BFC">
        <w:rPr>
          <w:rFonts w:eastAsia="Calibri"/>
          <w:b/>
          <w:sz w:val="28"/>
          <w:szCs w:val="28"/>
        </w:rPr>
        <w:lastRenderedPageBreak/>
        <w:t>Managing safety is no different to any other management task using good practice.</w:t>
      </w:r>
    </w:p>
    <w:p w14:paraId="63D0A3C0" w14:textId="798F0316" w:rsidR="000A0144" w:rsidRPr="00896BFC" w:rsidRDefault="000A0144" w:rsidP="000A0144">
      <w:pPr>
        <w:jc w:val="center"/>
        <w:rPr>
          <w:rFonts w:eastAsia="Calibri"/>
          <w:b/>
          <w:sz w:val="28"/>
          <w:szCs w:val="28"/>
        </w:rPr>
      </w:pPr>
      <w:r>
        <w:rPr>
          <w:rFonts w:eastAsia="Calibri"/>
          <w:b/>
          <w:noProof/>
          <w:sz w:val="28"/>
          <w:szCs w:val="28"/>
        </w:rPr>
        <w:drawing>
          <wp:inline distT="0" distB="0" distL="0" distR="0" wp14:anchorId="249EB5A8" wp14:editId="1792E605">
            <wp:extent cx="4895215" cy="2773680"/>
            <wp:effectExtent l="0" t="0" r="63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5215" cy="2773680"/>
                    </a:xfrm>
                    <a:prstGeom prst="rect">
                      <a:avLst/>
                    </a:prstGeom>
                    <a:noFill/>
                  </pic:spPr>
                </pic:pic>
              </a:graphicData>
            </a:graphic>
          </wp:inline>
        </w:drawing>
      </w:r>
    </w:p>
    <w:p w14:paraId="4501D974" w14:textId="77777777" w:rsidR="00896BFC" w:rsidRPr="00896BFC" w:rsidRDefault="00896BFC" w:rsidP="00896BFC">
      <w:pPr>
        <w:rPr>
          <w:rFonts w:eastAsia="Calibri"/>
          <w:bCs/>
          <w:sz w:val="28"/>
          <w:szCs w:val="28"/>
        </w:rPr>
      </w:pPr>
      <w:r w:rsidRPr="000A0144">
        <w:rPr>
          <w:rFonts w:eastAsia="Calibri"/>
          <w:b/>
          <w:sz w:val="28"/>
          <w:szCs w:val="28"/>
        </w:rPr>
        <w:t>Planning</w:t>
      </w:r>
      <w:r w:rsidRPr="00896BFC">
        <w:rPr>
          <w:rFonts w:eastAsia="Calibri"/>
          <w:bCs/>
          <w:sz w:val="28"/>
          <w:szCs w:val="28"/>
        </w:rPr>
        <w:t xml:space="preserve"> This defines the objectives of the assessment and fixes targets in terms of dates by which those objectives should be met. If several targets are to be achieved, the priorities can be defined at the planning stage.</w:t>
      </w:r>
    </w:p>
    <w:p w14:paraId="72FFFEEB" w14:textId="00A6D445" w:rsidR="00896BFC" w:rsidRPr="00896BFC" w:rsidRDefault="00896BFC" w:rsidP="00896BFC">
      <w:pPr>
        <w:rPr>
          <w:rFonts w:eastAsia="Calibri"/>
          <w:bCs/>
          <w:sz w:val="28"/>
          <w:szCs w:val="28"/>
        </w:rPr>
      </w:pPr>
      <w:r w:rsidRPr="000A0144">
        <w:rPr>
          <w:rFonts w:eastAsia="Calibri"/>
          <w:b/>
          <w:sz w:val="28"/>
          <w:szCs w:val="28"/>
        </w:rPr>
        <w:t>Organisation</w:t>
      </w:r>
      <w:r w:rsidRPr="00896BFC">
        <w:rPr>
          <w:rFonts w:eastAsia="Calibri"/>
          <w:bCs/>
          <w:sz w:val="28"/>
          <w:szCs w:val="28"/>
        </w:rPr>
        <w:t xml:space="preserve"> Setting up </w:t>
      </w:r>
      <w:r w:rsidR="000A0144" w:rsidRPr="00896BFC">
        <w:rPr>
          <w:rFonts w:eastAsia="Calibri"/>
          <w:bCs/>
          <w:sz w:val="28"/>
          <w:szCs w:val="28"/>
        </w:rPr>
        <w:t>how</w:t>
      </w:r>
      <w:r w:rsidRPr="00896BFC">
        <w:rPr>
          <w:rFonts w:eastAsia="Calibri"/>
          <w:bCs/>
          <w:sz w:val="28"/>
          <w:szCs w:val="28"/>
        </w:rPr>
        <w:t xml:space="preserve"> targets, objectives and priorities can be met. This organisation should reflect the commitment of management throughout the entire organisation hierarchy.</w:t>
      </w:r>
    </w:p>
    <w:p w14:paraId="61E37E05" w14:textId="77777777" w:rsidR="00896BFC" w:rsidRPr="00896BFC" w:rsidRDefault="00896BFC" w:rsidP="00896BFC">
      <w:pPr>
        <w:rPr>
          <w:rFonts w:eastAsia="Calibri"/>
          <w:bCs/>
          <w:sz w:val="28"/>
          <w:szCs w:val="28"/>
        </w:rPr>
      </w:pPr>
      <w:r w:rsidRPr="000A0144">
        <w:rPr>
          <w:rFonts w:eastAsia="Calibri"/>
          <w:b/>
          <w:sz w:val="28"/>
          <w:szCs w:val="28"/>
        </w:rPr>
        <w:t>Control</w:t>
      </w:r>
      <w:r w:rsidRPr="00896BFC">
        <w:rPr>
          <w:rFonts w:eastAsia="Calibri"/>
          <w:bCs/>
          <w:sz w:val="28"/>
          <w:szCs w:val="28"/>
        </w:rPr>
        <w:t xml:space="preserve"> Making sure that the means exist and are used to keep the organisation and implementation on target.</w:t>
      </w:r>
    </w:p>
    <w:p w14:paraId="6F66815F" w14:textId="77777777" w:rsidR="00896BFC" w:rsidRPr="00896BFC" w:rsidRDefault="00896BFC" w:rsidP="00896BFC">
      <w:pPr>
        <w:rPr>
          <w:rFonts w:eastAsia="Calibri"/>
          <w:bCs/>
          <w:sz w:val="28"/>
          <w:szCs w:val="28"/>
        </w:rPr>
      </w:pPr>
      <w:r w:rsidRPr="000A0144">
        <w:rPr>
          <w:rFonts w:eastAsia="Calibri"/>
          <w:b/>
          <w:sz w:val="28"/>
          <w:szCs w:val="28"/>
        </w:rPr>
        <w:t>Monitoring</w:t>
      </w:r>
      <w:r w:rsidRPr="00896BFC">
        <w:rPr>
          <w:rFonts w:eastAsia="Calibri"/>
          <w:bCs/>
          <w:sz w:val="28"/>
          <w:szCs w:val="28"/>
        </w:rPr>
        <w:t xml:space="preserve"> Ensuring that the plans were fulfilled in the way anticipated and on time.</w:t>
      </w:r>
    </w:p>
    <w:p w14:paraId="4A7E0782" w14:textId="2BF4380F" w:rsidR="00896BFC" w:rsidRPr="00896BFC" w:rsidRDefault="00896BFC" w:rsidP="00896BFC">
      <w:pPr>
        <w:rPr>
          <w:rFonts w:eastAsia="Calibri"/>
          <w:bCs/>
          <w:sz w:val="28"/>
          <w:szCs w:val="28"/>
        </w:rPr>
      </w:pPr>
      <w:r w:rsidRPr="000A0144">
        <w:rPr>
          <w:rFonts w:eastAsia="Calibri"/>
          <w:b/>
          <w:sz w:val="28"/>
          <w:szCs w:val="28"/>
        </w:rPr>
        <w:t>Review</w:t>
      </w:r>
      <w:r w:rsidRPr="00896BFC">
        <w:rPr>
          <w:rFonts w:eastAsia="Calibri"/>
          <w:bCs/>
          <w:sz w:val="28"/>
          <w:szCs w:val="28"/>
        </w:rPr>
        <w:t xml:space="preserve"> Periodically looking over the objectives and organisation to make sure that the results are still adequate for the undertakings needs. Review should </w:t>
      </w:r>
      <w:r w:rsidR="000A0144" w:rsidRPr="00896BFC">
        <w:rPr>
          <w:rFonts w:eastAsia="Calibri"/>
          <w:bCs/>
          <w:sz w:val="28"/>
          <w:szCs w:val="28"/>
        </w:rPr>
        <w:t>consider</w:t>
      </w:r>
      <w:r w:rsidRPr="00896BFC">
        <w:rPr>
          <w:rFonts w:eastAsia="Calibri"/>
          <w:bCs/>
          <w:sz w:val="28"/>
          <w:szCs w:val="28"/>
        </w:rPr>
        <w:t xml:space="preserve"> not only the objectives which the undertaking sets itself, but the received wisdom of the </w:t>
      </w:r>
      <w:r w:rsidR="000A0144" w:rsidRPr="00896BFC">
        <w:rPr>
          <w:rFonts w:eastAsia="Calibri"/>
          <w:bCs/>
          <w:sz w:val="28"/>
          <w:szCs w:val="28"/>
        </w:rPr>
        <w:t>industry</w:t>
      </w:r>
      <w:r w:rsidRPr="00896BFC">
        <w:rPr>
          <w:rFonts w:eastAsia="Calibri"/>
          <w:bCs/>
          <w:sz w:val="28"/>
          <w:szCs w:val="28"/>
        </w:rPr>
        <w:t>. Others may have found new aspects of health and safety that will need to be incorporated at update.</w:t>
      </w:r>
    </w:p>
    <w:p w14:paraId="393066F2" w14:textId="53176E4A" w:rsidR="00896BFC" w:rsidRDefault="00896BFC" w:rsidP="00896BFC">
      <w:pPr>
        <w:rPr>
          <w:rFonts w:eastAsia="Calibri"/>
          <w:bCs/>
          <w:sz w:val="28"/>
          <w:szCs w:val="28"/>
        </w:rPr>
      </w:pPr>
      <w:r w:rsidRPr="000A0144">
        <w:rPr>
          <w:rFonts w:eastAsia="Calibri"/>
          <w:b/>
          <w:sz w:val="28"/>
          <w:szCs w:val="28"/>
        </w:rPr>
        <w:t>Audit</w:t>
      </w:r>
      <w:r w:rsidRPr="00896BFC">
        <w:rPr>
          <w:rFonts w:eastAsia="Calibri"/>
          <w:bCs/>
          <w:sz w:val="28"/>
          <w:szCs w:val="28"/>
        </w:rPr>
        <w:t xml:space="preserve"> Gives an opportunity for external measurement of the process.</w:t>
      </w:r>
    </w:p>
    <w:p w14:paraId="44EEFABA" w14:textId="1F15965A" w:rsidR="000A0144" w:rsidRDefault="000A0144" w:rsidP="00896BFC">
      <w:pPr>
        <w:rPr>
          <w:rFonts w:eastAsia="Calibri"/>
          <w:bCs/>
          <w:sz w:val="28"/>
          <w:szCs w:val="28"/>
        </w:rPr>
      </w:pPr>
    </w:p>
    <w:p w14:paraId="1A35B9F0" w14:textId="1A2AEB5B" w:rsidR="000A0144" w:rsidRDefault="000A0144" w:rsidP="00896BFC">
      <w:pPr>
        <w:rPr>
          <w:rFonts w:eastAsia="Calibri"/>
          <w:bCs/>
          <w:sz w:val="28"/>
          <w:szCs w:val="28"/>
        </w:rPr>
      </w:pPr>
    </w:p>
    <w:p w14:paraId="2482E250" w14:textId="23F97E40" w:rsidR="00391180" w:rsidRDefault="00391180" w:rsidP="00391180">
      <w:pPr>
        <w:rPr>
          <w:rFonts w:eastAsia="Calibri"/>
          <w:bCs/>
          <w:sz w:val="28"/>
          <w:szCs w:val="28"/>
        </w:rPr>
      </w:pPr>
      <w:r>
        <w:rPr>
          <w:rFonts w:eastAsia="Calibri"/>
          <w:bCs/>
          <w:sz w:val="28"/>
          <w:szCs w:val="28"/>
        </w:rPr>
        <w:lastRenderedPageBreak/>
        <w:t xml:space="preserve">We all have </w:t>
      </w:r>
      <w:r w:rsidRPr="00391180">
        <w:rPr>
          <w:rFonts w:eastAsia="Calibri"/>
          <w:bCs/>
          <w:sz w:val="28"/>
          <w:szCs w:val="28"/>
        </w:rPr>
        <w:t xml:space="preserve">responsibilities to take care of </w:t>
      </w:r>
      <w:r>
        <w:rPr>
          <w:rFonts w:eastAsia="Calibri"/>
          <w:bCs/>
          <w:sz w:val="28"/>
          <w:szCs w:val="28"/>
        </w:rPr>
        <w:t>our</w:t>
      </w:r>
      <w:r w:rsidRPr="00391180">
        <w:rPr>
          <w:rFonts w:eastAsia="Calibri"/>
          <w:bCs/>
          <w:sz w:val="28"/>
          <w:szCs w:val="28"/>
        </w:rPr>
        <w:t xml:space="preserve"> own health</w:t>
      </w:r>
      <w:r>
        <w:rPr>
          <w:rFonts w:eastAsia="Calibri"/>
          <w:bCs/>
          <w:sz w:val="28"/>
          <w:szCs w:val="28"/>
        </w:rPr>
        <w:t xml:space="preserve"> </w:t>
      </w:r>
      <w:r w:rsidRPr="00391180">
        <w:rPr>
          <w:rFonts w:eastAsia="Calibri"/>
          <w:bCs/>
          <w:sz w:val="28"/>
          <w:szCs w:val="28"/>
        </w:rPr>
        <w:t>and safety and that of people who may be affected</w:t>
      </w:r>
      <w:r>
        <w:rPr>
          <w:rFonts w:eastAsia="Calibri"/>
          <w:bCs/>
          <w:sz w:val="28"/>
          <w:szCs w:val="28"/>
        </w:rPr>
        <w:t xml:space="preserve"> </w:t>
      </w:r>
      <w:r w:rsidRPr="00391180">
        <w:rPr>
          <w:rFonts w:eastAsia="Calibri"/>
          <w:bCs/>
          <w:sz w:val="28"/>
          <w:szCs w:val="28"/>
        </w:rPr>
        <w:t xml:space="preserve">by what they do (or do not do); </w:t>
      </w:r>
      <w:r>
        <w:rPr>
          <w:rFonts w:eastAsia="Calibri"/>
          <w:bCs/>
          <w:sz w:val="28"/>
          <w:szCs w:val="28"/>
        </w:rPr>
        <w:t>we</w:t>
      </w:r>
      <w:r w:rsidRPr="00391180">
        <w:rPr>
          <w:rFonts w:eastAsia="Calibri"/>
          <w:bCs/>
          <w:sz w:val="28"/>
          <w:szCs w:val="28"/>
        </w:rPr>
        <w:t xml:space="preserve"> must co-operate</w:t>
      </w:r>
      <w:r>
        <w:rPr>
          <w:rFonts w:eastAsia="Calibri"/>
          <w:bCs/>
          <w:sz w:val="28"/>
          <w:szCs w:val="28"/>
        </w:rPr>
        <w:t xml:space="preserve"> </w:t>
      </w:r>
      <w:r w:rsidRPr="00391180">
        <w:rPr>
          <w:rFonts w:eastAsia="Calibri"/>
          <w:bCs/>
          <w:sz w:val="28"/>
          <w:szCs w:val="28"/>
        </w:rPr>
        <w:t>with others on health and safety, and not interfere</w:t>
      </w:r>
      <w:r>
        <w:rPr>
          <w:rFonts w:eastAsia="Calibri"/>
          <w:bCs/>
          <w:sz w:val="28"/>
          <w:szCs w:val="28"/>
        </w:rPr>
        <w:t xml:space="preserve"> </w:t>
      </w:r>
      <w:r w:rsidRPr="00391180">
        <w:rPr>
          <w:rFonts w:eastAsia="Calibri"/>
          <w:bCs/>
          <w:sz w:val="28"/>
          <w:szCs w:val="28"/>
        </w:rPr>
        <w:t xml:space="preserve">with, or misuse, anything provided for </w:t>
      </w:r>
      <w:r>
        <w:rPr>
          <w:rFonts w:eastAsia="Calibri"/>
          <w:bCs/>
          <w:sz w:val="28"/>
          <w:szCs w:val="28"/>
        </w:rPr>
        <w:t>our</w:t>
      </w:r>
      <w:r w:rsidRPr="00391180">
        <w:rPr>
          <w:rFonts w:eastAsia="Calibri"/>
          <w:bCs/>
          <w:sz w:val="28"/>
          <w:szCs w:val="28"/>
        </w:rPr>
        <w:t xml:space="preserve"> health,</w:t>
      </w:r>
      <w:r>
        <w:rPr>
          <w:rFonts w:eastAsia="Calibri"/>
          <w:bCs/>
          <w:sz w:val="28"/>
          <w:szCs w:val="28"/>
        </w:rPr>
        <w:t xml:space="preserve"> </w:t>
      </w:r>
      <w:r w:rsidRPr="00391180">
        <w:rPr>
          <w:rFonts w:eastAsia="Calibri"/>
          <w:bCs/>
          <w:sz w:val="28"/>
          <w:szCs w:val="28"/>
        </w:rPr>
        <w:t xml:space="preserve">safety or welfare; </w:t>
      </w:r>
      <w:r>
        <w:rPr>
          <w:rFonts w:eastAsia="Calibri"/>
          <w:bCs/>
          <w:sz w:val="28"/>
          <w:szCs w:val="28"/>
        </w:rPr>
        <w:t>we</w:t>
      </w:r>
      <w:r w:rsidRPr="00391180">
        <w:rPr>
          <w:rFonts w:eastAsia="Calibri"/>
          <w:bCs/>
          <w:sz w:val="28"/>
          <w:szCs w:val="28"/>
        </w:rPr>
        <w:t xml:space="preserve"> must follow the training</w:t>
      </w:r>
      <w:r>
        <w:rPr>
          <w:rFonts w:eastAsia="Calibri"/>
          <w:bCs/>
          <w:sz w:val="28"/>
          <w:szCs w:val="28"/>
        </w:rPr>
        <w:t xml:space="preserve"> we</w:t>
      </w:r>
      <w:r w:rsidRPr="00391180">
        <w:rPr>
          <w:rFonts w:eastAsia="Calibri"/>
          <w:bCs/>
          <w:sz w:val="28"/>
          <w:szCs w:val="28"/>
        </w:rPr>
        <w:t xml:space="preserve"> have received when using any work items</w:t>
      </w:r>
      <w:r>
        <w:rPr>
          <w:rFonts w:eastAsia="Calibri"/>
          <w:bCs/>
          <w:sz w:val="28"/>
          <w:szCs w:val="28"/>
        </w:rPr>
        <w:t xml:space="preserve"> our</w:t>
      </w:r>
      <w:r w:rsidRPr="00391180">
        <w:rPr>
          <w:rFonts w:eastAsia="Calibri"/>
          <w:bCs/>
          <w:sz w:val="28"/>
          <w:szCs w:val="28"/>
        </w:rPr>
        <w:t xml:space="preserve"> employer has given </w:t>
      </w:r>
      <w:r>
        <w:rPr>
          <w:rFonts w:eastAsia="Calibri"/>
          <w:bCs/>
          <w:sz w:val="28"/>
          <w:szCs w:val="28"/>
        </w:rPr>
        <w:t>us</w:t>
      </w:r>
      <w:r w:rsidRPr="00391180">
        <w:rPr>
          <w:rFonts w:eastAsia="Calibri"/>
          <w:bCs/>
          <w:sz w:val="28"/>
          <w:szCs w:val="28"/>
        </w:rPr>
        <w:t xml:space="preserve">; and if </w:t>
      </w:r>
      <w:r>
        <w:rPr>
          <w:rFonts w:eastAsia="Calibri"/>
          <w:bCs/>
          <w:sz w:val="28"/>
          <w:szCs w:val="28"/>
        </w:rPr>
        <w:t>we</w:t>
      </w:r>
      <w:r w:rsidRPr="00391180">
        <w:rPr>
          <w:rFonts w:eastAsia="Calibri"/>
          <w:bCs/>
          <w:sz w:val="28"/>
          <w:szCs w:val="28"/>
        </w:rPr>
        <w:t xml:space="preserve"> have</w:t>
      </w:r>
      <w:r>
        <w:rPr>
          <w:rFonts w:eastAsia="Calibri"/>
          <w:bCs/>
          <w:sz w:val="28"/>
          <w:szCs w:val="28"/>
        </w:rPr>
        <w:t xml:space="preserve"> </w:t>
      </w:r>
      <w:r w:rsidRPr="00391180">
        <w:rPr>
          <w:rFonts w:eastAsia="Calibri"/>
          <w:bCs/>
          <w:sz w:val="28"/>
          <w:szCs w:val="28"/>
        </w:rPr>
        <w:t>specific queries or concerns relating to health and</w:t>
      </w:r>
      <w:r>
        <w:rPr>
          <w:rFonts w:eastAsia="Calibri"/>
          <w:bCs/>
          <w:sz w:val="28"/>
          <w:szCs w:val="28"/>
        </w:rPr>
        <w:t xml:space="preserve"> </w:t>
      </w:r>
      <w:r w:rsidRPr="00391180">
        <w:rPr>
          <w:rFonts w:eastAsia="Calibri"/>
          <w:bCs/>
          <w:sz w:val="28"/>
          <w:szCs w:val="28"/>
        </w:rPr>
        <w:t xml:space="preserve">safety in </w:t>
      </w:r>
      <w:r>
        <w:rPr>
          <w:rFonts w:eastAsia="Calibri"/>
          <w:bCs/>
          <w:sz w:val="28"/>
          <w:szCs w:val="28"/>
        </w:rPr>
        <w:t>our</w:t>
      </w:r>
      <w:r w:rsidRPr="00391180">
        <w:rPr>
          <w:rFonts w:eastAsia="Calibri"/>
          <w:bCs/>
          <w:sz w:val="28"/>
          <w:szCs w:val="28"/>
        </w:rPr>
        <w:t xml:space="preserve"> workplace, </w:t>
      </w:r>
      <w:r>
        <w:rPr>
          <w:rFonts w:eastAsia="Calibri"/>
          <w:bCs/>
          <w:sz w:val="28"/>
          <w:szCs w:val="28"/>
        </w:rPr>
        <w:t>we</w:t>
      </w:r>
      <w:r w:rsidRPr="00391180">
        <w:rPr>
          <w:rFonts w:eastAsia="Calibri"/>
          <w:bCs/>
          <w:sz w:val="28"/>
          <w:szCs w:val="28"/>
        </w:rPr>
        <w:t xml:space="preserve"> should talk to </w:t>
      </w:r>
      <w:r>
        <w:rPr>
          <w:rFonts w:eastAsia="Calibri"/>
          <w:bCs/>
          <w:sz w:val="28"/>
          <w:szCs w:val="28"/>
        </w:rPr>
        <w:t xml:space="preserve">our </w:t>
      </w:r>
      <w:r w:rsidRPr="00391180">
        <w:rPr>
          <w:rFonts w:eastAsia="Calibri"/>
          <w:bCs/>
          <w:sz w:val="28"/>
          <w:szCs w:val="28"/>
        </w:rPr>
        <w:t>employer, manager</w:t>
      </w:r>
      <w:r>
        <w:rPr>
          <w:rFonts w:eastAsia="Calibri"/>
          <w:bCs/>
          <w:sz w:val="28"/>
          <w:szCs w:val="28"/>
        </w:rPr>
        <w:t xml:space="preserve">  </w:t>
      </w:r>
      <w:r w:rsidRPr="00391180">
        <w:rPr>
          <w:rFonts w:eastAsia="Calibri"/>
          <w:bCs/>
          <w:sz w:val="28"/>
          <w:szCs w:val="28"/>
        </w:rPr>
        <w:t>/supervisor or a health and safety</w:t>
      </w:r>
      <w:r>
        <w:rPr>
          <w:rFonts w:eastAsia="Calibri"/>
          <w:bCs/>
          <w:sz w:val="28"/>
          <w:szCs w:val="28"/>
        </w:rPr>
        <w:t xml:space="preserve"> </w:t>
      </w:r>
      <w:r w:rsidRPr="00391180">
        <w:rPr>
          <w:rFonts w:eastAsia="Calibri"/>
          <w:bCs/>
          <w:sz w:val="28"/>
          <w:szCs w:val="28"/>
        </w:rPr>
        <w:t>representative.</w:t>
      </w:r>
    </w:p>
    <w:p w14:paraId="2EDD9521" w14:textId="79EF2558" w:rsidR="000A0144" w:rsidRDefault="00A15312" w:rsidP="000A0144">
      <w:pPr>
        <w:rPr>
          <w:rFonts w:eastAsia="Calibri"/>
          <w:bCs/>
          <w:sz w:val="28"/>
          <w:szCs w:val="28"/>
        </w:rPr>
      </w:pPr>
      <w:r>
        <w:rPr>
          <w:rFonts w:eastAsia="Calibri"/>
          <w:bCs/>
          <w:sz w:val="28"/>
          <w:szCs w:val="28"/>
        </w:rPr>
        <w:t xml:space="preserve">Employers and management use a process of risk assessment to manage and control risks at work and we will now look at part of the process that is used in terms of identifying hazards and the harms they can cause in the healthcare sector. </w:t>
      </w:r>
      <w:r w:rsidR="000A0144">
        <w:rPr>
          <w:rFonts w:eastAsia="Calibri"/>
          <w:bCs/>
          <w:sz w:val="28"/>
          <w:szCs w:val="28"/>
        </w:rPr>
        <w:t>Let us start off by understanding what a hazard is.</w:t>
      </w:r>
    </w:p>
    <w:p w14:paraId="4ECAE9C4" w14:textId="22659A4F" w:rsidR="000A0144" w:rsidRPr="000A0144" w:rsidRDefault="000A0144" w:rsidP="000A0144">
      <w:pPr>
        <w:rPr>
          <w:rFonts w:eastAsia="Calibri"/>
          <w:b/>
          <w:sz w:val="28"/>
          <w:szCs w:val="28"/>
        </w:rPr>
      </w:pPr>
      <w:r w:rsidRPr="000A0144">
        <w:rPr>
          <w:rFonts w:eastAsia="Calibri"/>
          <w:b/>
          <w:sz w:val="28"/>
          <w:szCs w:val="28"/>
        </w:rPr>
        <w:t>What is a Hazard?</w:t>
      </w:r>
    </w:p>
    <w:p w14:paraId="5976E755" w14:textId="64F0FEA3" w:rsidR="000A0144" w:rsidRPr="000A0144" w:rsidRDefault="000A0144" w:rsidP="000A0144">
      <w:pPr>
        <w:rPr>
          <w:rFonts w:eastAsia="Calibri"/>
          <w:bCs/>
          <w:sz w:val="28"/>
          <w:szCs w:val="28"/>
        </w:rPr>
      </w:pPr>
      <w:r w:rsidRPr="000A0144">
        <w:rPr>
          <w:rFonts w:eastAsia="Calibri"/>
          <w:bCs/>
          <w:sz w:val="28"/>
          <w:szCs w:val="28"/>
        </w:rPr>
        <w:t>A hazard is something (e.g., machine, workplace, activity, chemical, energy source) with potential to cause harm.</w:t>
      </w:r>
    </w:p>
    <w:p w14:paraId="41958DA2" w14:textId="77777777" w:rsidR="000A0144" w:rsidRPr="000A0144" w:rsidRDefault="000A0144" w:rsidP="000A0144">
      <w:pPr>
        <w:rPr>
          <w:rFonts w:eastAsia="Calibri"/>
          <w:bCs/>
          <w:sz w:val="28"/>
          <w:szCs w:val="28"/>
        </w:rPr>
      </w:pPr>
      <w:r w:rsidRPr="000A0144">
        <w:rPr>
          <w:rFonts w:eastAsia="Calibri"/>
          <w:bCs/>
          <w:sz w:val="28"/>
          <w:szCs w:val="28"/>
        </w:rPr>
        <w:t>Hazards of some kind are ALWAYS present within the Healthcare Sector.</w:t>
      </w:r>
    </w:p>
    <w:p w14:paraId="21674CF4" w14:textId="77777777" w:rsidR="000A0144" w:rsidRPr="000A0144" w:rsidRDefault="000A0144" w:rsidP="000A0144">
      <w:pPr>
        <w:rPr>
          <w:rFonts w:eastAsia="Calibri"/>
          <w:bCs/>
          <w:sz w:val="28"/>
          <w:szCs w:val="28"/>
        </w:rPr>
      </w:pPr>
      <w:r w:rsidRPr="000A0144">
        <w:rPr>
          <w:rFonts w:eastAsia="Calibri"/>
          <w:bCs/>
          <w:sz w:val="28"/>
          <w:szCs w:val="28"/>
        </w:rPr>
        <w:t>Within the Healthcare Sector it is possible to divide hazards into convenient groups. Examples are:</w:t>
      </w:r>
    </w:p>
    <w:p w14:paraId="130002F6" w14:textId="2768B9F8" w:rsidR="000A0144" w:rsidRPr="000A0144" w:rsidRDefault="000A0144" w:rsidP="000A0144">
      <w:pPr>
        <w:rPr>
          <w:rFonts w:eastAsia="Calibri"/>
          <w:bCs/>
          <w:sz w:val="28"/>
          <w:szCs w:val="28"/>
        </w:rPr>
      </w:pPr>
      <w:r w:rsidRPr="000A0144">
        <w:rPr>
          <w:rFonts w:eastAsia="Calibri"/>
          <w:b/>
          <w:sz w:val="28"/>
          <w:szCs w:val="28"/>
        </w:rPr>
        <w:t>Physical</w:t>
      </w:r>
      <w:r>
        <w:rPr>
          <w:rFonts w:eastAsia="Calibri"/>
          <w:b/>
          <w:sz w:val="28"/>
          <w:szCs w:val="28"/>
        </w:rPr>
        <w:t>:</w:t>
      </w:r>
      <w:r>
        <w:rPr>
          <w:rFonts w:eastAsia="Calibri"/>
          <w:b/>
          <w:sz w:val="28"/>
          <w:szCs w:val="28"/>
        </w:rPr>
        <w:tab/>
      </w:r>
      <w:r w:rsidRPr="000A0144">
        <w:rPr>
          <w:rFonts w:eastAsia="Calibri"/>
          <w:bCs/>
          <w:sz w:val="28"/>
          <w:szCs w:val="28"/>
        </w:rPr>
        <w:t xml:space="preserve"> </w:t>
      </w:r>
      <w:r>
        <w:rPr>
          <w:rFonts w:eastAsia="Calibri"/>
          <w:bCs/>
          <w:sz w:val="28"/>
          <w:szCs w:val="28"/>
        </w:rPr>
        <w:tab/>
      </w:r>
      <w:r>
        <w:rPr>
          <w:rFonts w:eastAsia="Calibri"/>
          <w:bCs/>
          <w:sz w:val="28"/>
          <w:szCs w:val="28"/>
        </w:rPr>
        <w:tab/>
      </w:r>
      <w:r w:rsidRPr="000A0144">
        <w:rPr>
          <w:rFonts w:eastAsia="Calibri"/>
          <w:bCs/>
          <w:sz w:val="28"/>
          <w:szCs w:val="28"/>
        </w:rPr>
        <w:t>Hoists, Sharps, Ladders and Wheelchairs</w:t>
      </w:r>
    </w:p>
    <w:p w14:paraId="027E5470" w14:textId="77B319D6" w:rsidR="000A0144" w:rsidRPr="000A0144" w:rsidRDefault="000A0144" w:rsidP="000A0144">
      <w:pPr>
        <w:rPr>
          <w:rFonts w:eastAsia="Calibri"/>
          <w:bCs/>
          <w:sz w:val="28"/>
          <w:szCs w:val="28"/>
        </w:rPr>
      </w:pPr>
      <w:r w:rsidRPr="000A0144">
        <w:rPr>
          <w:rFonts w:eastAsia="Calibri"/>
          <w:b/>
          <w:sz w:val="28"/>
          <w:szCs w:val="28"/>
        </w:rPr>
        <w:t>Chemical</w:t>
      </w:r>
      <w:r>
        <w:rPr>
          <w:rFonts w:eastAsia="Calibri"/>
          <w:bCs/>
          <w:sz w:val="28"/>
          <w:szCs w:val="28"/>
        </w:rPr>
        <w:t>:</w:t>
      </w:r>
      <w:r>
        <w:rPr>
          <w:rFonts w:eastAsia="Calibri"/>
          <w:bCs/>
          <w:sz w:val="28"/>
          <w:szCs w:val="28"/>
        </w:rPr>
        <w:tab/>
      </w:r>
      <w:r w:rsidRPr="000A0144">
        <w:rPr>
          <w:rFonts w:eastAsia="Calibri"/>
          <w:bCs/>
          <w:sz w:val="28"/>
          <w:szCs w:val="28"/>
        </w:rPr>
        <w:t xml:space="preserve"> </w:t>
      </w:r>
      <w:r>
        <w:rPr>
          <w:rFonts w:eastAsia="Calibri"/>
          <w:bCs/>
          <w:sz w:val="28"/>
          <w:szCs w:val="28"/>
        </w:rPr>
        <w:tab/>
      </w:r>
      <w:r>
        <w:rPr>
          <w:rFonts w:eastAsia="Calibri"/>
          <w:bCs/>
          <w:sz w:val="28"/>
          <w:szCs w:val="28"/>
        </w:rPr>
        <w:tab/>
      </w:r>
      <w:r w:rsidRPr="000A0144">
        <w:rPr>
          <w:rFonts w:eastAsia="Calibri"/>
          <w:bCs/>
          <w:sz w:val="28"/>
          <w:szCs w:val="28"/>
        </w:rPr>
        <w:t>Dust, Solvents, Bleach and Tippex</w:t>
      </w:r>
    </w:p>
    <w:p w14:paraId="437A0196" w14:textId="03C00AFB" w:rsidR="000A0144" w:rsidRPr="000A0144" w:rsidRDefault="000A0144" w:rsidP="000A0144">
      <w:pPr>
        <w:ind w:left="2880" w:hanging="2880"/>
        <w:rPr>
          <w:rFonts w:eastAsia="Calibri"/>
          <w:bCs/>
          <w:sz w:val="28"/>
          <w:szCs w:val="28"/>
        </w:rPr>
      </w:pPr>
      <w:r w:rsidRPr="000A0144">
        <w:rPr>
          <w:rFonts w:eastAsia="Calibri"/>
          <w:b/>
          <w:sz w:val="28"/>
          <w:szCs w:val="28"/>
        </w:rPr>
        <w:t>Biological</w:t>
      </w:r>
      <w:r>
        <w:rPr>
          <w:rFonts w:eastAsia="Calibri"/>
          <w:bCs/>
          <w:sz w:val="28"/>
          <w:szCs w:val="28"/>
        </w:rPr>
        <w:t>:</w:t>
      </w:r>
      <w:r>
        <w:rPr>
          <w:rFonts w:eastAsia="Calibri"/>
          <w:bCs/>
          <w:sz w:val="28"/>
          <w:szCs w:val="28"/>
        </w:rPr>
        <w:tab/>
      </w:r>
      <w:r w:rsidRPr="000A0144">
        <w:rPr>
          <w:rFonts w:eastAsia="Calibri"/>
          <w:bCs/>
          <w:sz w:val="28"/>
          <w:szCs w:val="28"/>
        </w:rPr>
        <w:t>Leptospirosis bacillus from rats and Legionnaires bacillus in air conditioners</w:t>
      </w:r>
    </w:p>
    <w:p w14:paraId="3A9BBA7A" w14:textId="7971EBFD" w:rsidR="000A0144" w:rsidRPr="000A0144" w:rsidRDefault="000A0144" w:rsidP="000A0144">
      <w:pPr>
        <w:rPr>
          <w:rFonts w:eastAsia="Calibri"/>
          <w:bCs/>
          <w:sz w:val="28"/>
          <w:szCs w:val="28"/>
        </w:rPr>
      </w:pPr>
      <w:r w:rsidRPr="000A0144">
        <w:rPr>
          <w:rFonts w:eastAsia="Calibri"/>
          <w:b/>
          <w:sz w:val="28"/>
          <w:szCs w:val="28"/>
        </w:rPr>
        <w:t>Environmental</w:t>
      </w:r>
      <w:r>
        <w:rPr>
          <w:rFonts w:eastAsia="Calibri"/>
          <w:bCs/>
          <w:sz w:val="28"/>
          <w:szCs w:val="28"/>
        </w:rPr>
        <w:t>:</w:t>
      </w:r>
      <w:r>
        <w:rPr>
          <w:rFonts w:eastAsia="Calibri"/>
          <w:bCs/>
          <w:sz w:val="28"/>
          <w:szCs w:val="28"/>
        </w:rPr>
        <w:tab/>
      </w:r>
      <w:r>
        <w:rPr>
          <w:rFonts w:eastAsia="Calibri"/>
          <w:bCs/>
          <w:sz w:val="28"/>
          <w:szCs w:val="28"/>
        </w:rPr>
        <w:tab/>
      </w:r>
      <w:r w:rsidRPr="000A0144">
        <w:rPr>
          <w:rFonts w:eastAsia="Calibri"/>
          <w:bCs/>
          <w:sz w:val="28"/>
          <w:szCs w:val="28"/>
        </w:rPr>
        <w:t>Heat and humidity</w:t>
      </w:r>
    </w:p>
    <w:p w14:paraId="034DA2C8" w14:textId="0E58FDB4" w:rsidR="000A0144" w:rsidRPr="000A0144" w:rsidRDefault="000A0144" w:rsidP="00097D70">
      <w:pPr>
        <w:ind w:left="2880" w:hanging="2880"/>
        <w:rPr>
          <w:rFonts w:eastAsia="Calibri"/>
          <w:bCs/>
          <w:sz w:val="28"/>
          <w:szCs w:val="28"/>
        </w:rPr>
      </w:pPr>
      <w:r w:rsidRPr="000A0144">
        <w:rPr>
          <w:rFonts w:eastAsia="Calibri"/>
          <w:b/>
          <w:sz w:val="28"/>
          <w:szCs w:val="28"/>
        </w:rPr>
        <w:t>Ergonomic</w:t>
      </w:r>
      <w:r>
        <w:rPr>
          <w:rFonts w:eastAsia="Calibri"/>
          <w:bCs/>
          <w:sz w:val="28"/>
          <w:szCs w:val="28"/>
        </w:rPr>
        <w:t>:</w:t>
      </w:r>
      <w:r>
        <w:rPr>
          <w:rFonts w:eastAsia="Calibri"/>
          <w:bCs/>
          <w:sz w:val="28"/>
          <w:szCs w:val="28"/>
        </w:rPr>
        <w:tab/>
      </w:r>
      <w:r w:rsidRPr="000A0144">
        <w:rPr>
          <w:rFonts w:eastAsia="Calibri"/>
          <w:bCs/>
          <w:sz w:val="28"/>
          <w:szCs w:val="28"/>
        </w:rPr>
        <w:t xml:space="preserve">Poor layout of computer equipment and </w:t>
      </w:r>
      <w:r>
        <w:rPr>
          <w:rFonts w:eastAsia="Calibri"/>
          <w:bCs/>
          <w:sz w:val="28"/>
          <w:szCs w:val="28"/>
        </w:rPr>
        <w:t>l</w:t>
      </w:r>
      <w:r w:rsidRPr="000A0144">
        <w:rPr>
          <w:rFonts w:eastAsia="Calibri"/>
          <w:bCs/>
          <w:sz w:val="28"/>
          <w:szCs w:val="28"/>
        </w:rPr>
        <w:t>ow-level beds</w:t>
      </w:r>
    </w:p>
    <w:p w14:paraId="546A7892" w14:textId="14DB81EE" w:rsidR="000A0144" w:rsidRPr="000A0144" w:rsidRDefault="000A0144" w:rsidP="00097D70">
      <w:pPr>
        <w:ind w:left="2880" w:hanging="2880"/>
        <w:rPr>
          <w:rFonts w:eastAsia="Calibri"/>
          <w:bCs/>
          <w:sz w:val="28"/>
          <w:szCs w:val="28"/>
        </w:rPr>
      </w:pPr>
      <w:r w:rsidRPr="000A0144">
        <w:rPr>
          <w:rFonts w:eastAsia="Calibri"/>
          <w:b/>
          <w:sz w:val="28"/>
          <w:szCs w:val="28"/>
        </w:rPr>
        <w:t>Psychological</w:t>
      </w:r>
      <w:r>
        <w:rPr>
          <w:rFonts w:eastAsia="Calibri"/>
          <w:bCs/>
          <w:sz w:val="28"/>
          <w:szCs w:val="28"/>
        </w:rPr>
        <w:t>:</w:t>
      </w:r>
      <w:r w:rsidRPr="000A0144">
        <w:rPr>
          <w:rFonts w:eastAsia="Calibri"/>
          <w:bCs/>
          <w:sz w:val="28"/>
          <w:szCs w:val="28"/>
        </w:rPr>
        <w:t xml:space="preserve"> </w:t>
      </w:r>
      <w:r>
        <w:rPr>
          <w:rFonts w:eastAsia="Calibri"/>
          <w:bCs/>
          <w:sz w:val="28"/>
          <w:szCs w:val="28"/>
        </w:rPr>
        <w:tab/>
      </w:r>
      <w:r w:rsidRPr="000A0144">
        <w:rPr>
          <w:rFonts w:eastAsia="Calibri"/>
          <w:bCs/>
          <w:sz w:val="28"/>
          <w:szCs w:val="28"/>
        </w:rPr>
        <w:t>Overbearing management, fear of job loss, excessive workload, new work practices.</w:t>
      </w:r>
    </w:p>
    <w:p w14:paraId="7B93BA40" w14:textId="756D4D32" w:rsidR="000A0144" w:rsidRDefault="000A0144" w:rsidP="00097D70">
      <w:pPr>
        <w:ind w:left="2880" w:hanging="2880"/>
        <w:rPr>
          <w:rFonts w:eastAsia="Calibri"/>
          <w:bCs/>
          <w:sz w:val="28"/>
          <w:szCs w:val="28"/>
        </w:rPr>
      </w:pPr>
      <w:r w:rsidRPr="000A0144">
        <w:rPr>
          <w:rFonts w:eastAsia="Calibri"/>
          <w:b/>
          <w:sz w:val="28"/>
          <w:szCs w:val="28"/>
        </w:rPr>
        <w:t>Energy Sources</w:t>
      </w:r>
      <w:r>
        <w:rPr>
          <w:rFonts w:eastAsia="Calibri"/>
          <w:bCs/>
          <w:sz w:val="28"/>
          <w:szCs w:val="28"/>
        </w:rPr>
        <w:t>:</w:t>
      </w:r>
      <w:r w:rsidRPr="000A0144">
        <w:rPr>
          <w:rFonts w:eastAsia="Calibri"/>
          <w:bCs/>
          <w:sz w:val="28"/>
          <w:szCs w:val="28"/>
        </w:rPr>
        <w:t xml:space="preserve"> </w:t>
      </w:r>
      <w:r w:rsidR="00097D70">
        <w:rPr>
          <w:rFonts w:eastAsia="Calibri"/>
          <w:bCs/>
          <w:sz w:val="28"/>
          <w:szCs w:val="28"/>
        </w:rPr>
        <w:tab/>
      </w:r>
      <w:r w:rsidRPr="000A0144">
        <w:rPr>
          <w:rFonts w:eastAsia="Calibri"/>
          <w:bCs/>
          <w:sz w:val="28"/>
          <w:szCs w:val="28"/>
        </w:rPr>
        <w:t xml:space="preserve">Compressed air, electricity, natural gas, </w:t>
      </w:r>
      <w:r w:rsidR="00097D70" w:rsidRPr="000A0144">
        <w:rPr>
          <w:rFonts w:eastAsia="Calibri"/>
          <w:bCs/>
          <w:sz w:val="28"/>
          <w:szCs w:val="28"/>
        </w:rPr>
        <w:t>petrol,</w:t>
      </w:r>
      <w:r w:rsidRPr="000A0144">
        <w:rPr>
          <w:rFonts w:eastAsia="Calibri"/>
          <w:bCs/>
          <w:sz w:val="28"/>
          <w:szCs w:val="28"/>
        </w:rPr>
        <w:t xml:space="preserve"> and diesel</w:t>
      </w:r>
    </w:p>
    <w:p w14:paraId="3AA455A8" w14:textId="77777777" w:rsidR="00097D70" w:rsidRDefault="00097D70" w:rsidP="00896BFC">
      <w:pPr>
        <w:rPr>
          <w:rFonts w:eastAsia="Calibri"/>
          <w:bCs/>
          <w:sz w:val="28"/>
          <w:szCs w:val="28"/>
        </w:rPr>
      </w:pPr>
      <w:r>
        <w:rPr>
          <w:rFonts w:eastAsia="Calibri"/>
          <w:bCs/>
          <w:sz w:val="28"/>
          <w:szCs w:val="28"/>
        </w:rPr>
        <w:t xml:space="preserve">Think for a while about the many hazards that exist in your own working environment in the terms of the above categories, there will be many. </w:t>
      </w:r>
    </w:p>
    <w:p w14:paraId="23F321ED" w14:textId="3B2395B2" w:rsidR="00896BFC" w:rsidRDefault="00097D70" w:rsidP="00896BFC">
      <w:pPr>
        <w:rPr>
          <w:rFonts w:eastAsia="Calibri"/>
          <w:bCs/>
          <w:sz w:val="28"/>
          <w:szCs w:val="28"/>
        </w:rPr>
      </w:pPr>
      <w:r>
        <w:rPr>
          <w:rFonts w:eastAsia="Calibri"/>
          <w:bCs/>
          <w:sz w:val="28"/>
          <w:szCs w:val="28"/>
        </w:rPr>
        <w:lastRenderedPageBreak/>
        <w:t>Because most of them are controlled they do not seem hazardous, but they are – remove the controls and the likely harm from the hazard increases. Imagine working without personal protective equipment if you needed to clean up a comminated spill.</w:t>
      </w:r>
    </w:p>
    <w:p w14:paraId="5F32A4BB" w14:textId="761E55AE" w:rsidR="00097D70" w:rsidRDefault="00097D70" w:rsidP="00896BFC">
      <w:pPr>
        <w:rPr>
          <w:rFonts w:eastAsia="Calibri"/>
          <w:bCs/>
          <w:sz w:val="28"/>
          <w:szCs w:val="28"/>
        </w:rPr>
      </w:pPr>
      <w:r>
        <w:rPr>
          <w:rFonts w:eastAsia="Calibri"/>
          <w:bCs/>
          <w:sz w:val="28"/>
          <w:szCs w:val="28"/>
        </w:rPr>
        <w:t>Let us now move on to looking at what is meant by harm.</w:t>
      </w:r>
    </w:p>
    <w:p w14:paraId="04C9FDB5" w14:textId="59A7046A" w:rsidR="00097D70" w:rsidRPr="00097D70" w:rsidRDefault="00097D70" w:rsidP="00896BFC">
      <w:pPr>
        <w:rPr>
          <w:rFonts w:eastAsia="Calibri"/>
          <w:b/>
          <w:sz w:val="28"/>
          <w:szCs w:val="28"/>
        </w:rPr>
      </w:pPr>
      <w:r w:rsidRPr="00097D70">
        <w:rPr>
          <w:rFonts w:eastAsia="Calibri"/>
          <w:b/>
          <w:sz w:val="28"/>
          <w:szCs w:val="28"/>
        </w:rPr>
        <w:t xml:space="preserve">What </w:t>
      </w:r>
      <w:r>
        <w:rPr>
          <w:rFonts w:eastAsia="Calibri"/>
          <w:b/>
          <w:sz w:val="28"/>
          <w:szCs w:val="28"/>
        </w:rPr>
        <w:t>do we mean by</w:t>
      </w:r>
      <w:r w:rsidRPr="00097D70">
        <w:rPr>
          <w:rFonts w:eastAsia="Calibri"/>
          <w:b/>
          <w:sz w:val="28"/>
          <w:szCs w:val="28"/>
        </w:rPr>
        <w:t xml:space="preserve"> harm?</w:t>
      </w:r>
    </w:p>
    <w:p w14:paraId="34F98911" w14:textId="77BFD012" w:rsidR="00097D70" w:rsidRPr="00097D70" w:rsidRDefault="00097D70" w:rsidP="00097D70">
      <w:pPr>
        <w:rPr>
          <w:rFonts w:eastAsia="Calibri"/>
          <w:bCs/>
          <w:sz w:val="28"/>
          <w:szCs w:val="28"/>
        </w:rPr>
      </w:pPr>
      <w:r w:rsidRPr="00097D70">
        <w:rPr>
          <w:rFonts w:eastAsia="Calibri"/>
          <w:bCs/>
          <w:sz w:val="28"/>
          <w:szCs w:val="28"/>
        </w:rPr>
        <w:t>If you are to ‘work / manage safely’ you need to work in ways which minimise the chances of hazards causing you and others harm.</w:t>
      </w:r>
    </w:p>
    <w:p w14:paraId="640C12BC" w14:textId="1B5B86D1" w:rsidR="00097D70" w:rsidRPr="00097D70" w:rsidRDefault="00097D70" w:rsidP="00097D70">
      <w:pPr>
        <w:rPr>
          <w:rFonts w:eastAsia="Calibri"/>
          <w:bCs/>
          <w:sz w:val="28"/>
          <w:szCs w:val="28"/>
        </w:rPr>
      </w:pPr>
      <w:r w:rsidRPr="00097D70">
        <w:rPr>
          <w:rFonts w:eastAsia="Calibri"/>
          <w:bCs/>
          <w:sz w:val="28"/>
          <w:szCs w:val="28"/>
        </w:rPr>
        <w:t xml:space="preserve">By harm we mean: The INJURY or DISEASE that could happen </w:t>
      </w:r>
      <w:r w:rsidR="00446B87" w:rsidRPr="00097D70">
        <w:rPr>
          <w:rFonts w:eastAsia="Calibri"/>
          <w:bCs/>
          <w:sz w:val="28"/>
          <w:szCs w:val="28"/>
        </w:rPr>
        <w:t>because of</w:t>
      </w:r>
      <w:r w:rsidRPr="00097D70">
        <w:rPr>
          <w:rFonts w:eastAsia="Calibri"/>
          <w:bCs/>
          <w:sz w:val="28"/>
          <w:szCs w:val="28"/>
        </w:rPr>
        <w:t xml:space="preserve"> </w:t>
      </w:r>
      <w:r w:rsidR="00446B87" w:rsidRPr="00097D70">
        <w:rPr>
          <w:rFonts w:eastAsia="Calibri"/>
          <w:bCs/>
          <w:sz w:val="28"/>
          <w:szCs w:val="28"/>
        </w:rPr>
        <w:t>encountering</w:t>
      </w:r>
      <w:r w:rsidRPr="00097D70">
        <w:rPr>
          <w:rFonts w:eastAsia="Calibri"/>
          <w:bCs/>
          <w:sz w:val="28"/>
          <w:szCs w:val="28"/>
        </w:rPr>
        <w:t xml:space="preserve"> the HAZARD.</w:t>
      </w:r>
    </w:p>
    <w:p w14:paraId="3E37B407" w14:textId="6DF80CC1" w:rsidR="00097D70" w:rsidRPr="00097D70" w:rsidRDefault="00097D70" w:rsidP="00097D70">
      <w:pPr>
        <w:rPr>
          <w:rFonts w:eastAsia="Calibri"/>
          <w:bCs/>
          <w:sz w:val="28"/>
          <w:szCs w:val="28"/>
        </w:rPr>
      </w:pPr>
      <w:r w:rsidRPr="00097D70">
        <w:rPr>
          <w:rFonts w:eastAsia="Calibri"/>
          <w:bCs/>
          <w:sz w:val="28"/>
          <w:szCs w:val="28"/>
        </w:rPr>
        <w:t xml:space="preserve">Within the Healthcare Sector it is possible to predict the kind of harm that might occur </w:t>
      </w:r>
      <w:r w:rsidR="00446B87" w:rsidRPr="00097D70">
        <w:rPr>
          <w:rFonts w:eastAsia="Calibri"/>
          <w:bCs/>
          <w:sz w:val="28"/>
          <w:szCs w:val="28"/>
        </w:rPr>
        <w:t>because of</w:t>
      </w:r>
      <w:r w:rsidRPr="00097D70">
        <w:rPr>
          <w:rFonts w:eastAsia="Calibri"/>
          <w:bCs/>
          <w:sz w:val="28"/>
          <w:szCs w:val="28"/>
        </w:rPr>
        <w:t xml:space="preserve"> coming onto contact with hazards:</w:t>
      </w:r>
    </w:p>
    <w:p w14:paraId="7A024270" w14:textId="0A98A2CF" w:rsidR="00097D70" w:rsidRPr="00446B87" w:rsidRDefault="00097D70" w:rsidP="00097D70">
      <w:pPr>
        <w:rPr>
          <w:rFonts w:eastAsia="Calibri"/>
          <w:b/>
          <w:sz w:val="28"/>
          <w:szCs w:val="28"/>
        </w:rPr>
      </w:pPr>
      <w:r w:rsidRPr="00446B87">
        <w:rPr>
          <w:rFonts w:eastAsia="Calibri"/>
          <w:b/>
          <w:sz w:val="28"/>
          <w:szCs w:val="28"/>
        </w:rPr>
        <w:t xml:space="preserve">HAZARD </w:t>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Pr="00446B87">
        <w:rPr>
          <w:rFonts w:eastAsia="Calibri"/>
          <w:b/>
          <w:sz w:val="28"/>
          <w:szCs w:val="28"/>
        </w:rPr>
        <w:t>POTENTIAL HARM</w:t>
      </w:r>
    </w:p>
    <w:p w14:paraId="43BBB0FB" w14:textId="53162E4F" w:rsidR="00097D70" w:rsidRPr="00446B87" w:rsidRDefault="00097D70" w:rsidP="00446B87">
      <w:pPr>
        <w:ind w:left="2880" w:firstLine="720"/>
        <w:rPr>
          <w:rFonts w:eastAsia="Calibri"/>
          <w:b/>
          <w:sz w:val="28"/>
          <w:szCs w:val="28"/>
        </w:rPr>
      </w:pPr>
      <w:r w:rsidRPr="00446B87">
        <w:rPr>
          <w:rFonts w:eastAsia="Calibri"/>
          <w:b/>
          <w:sz w:val="28"/>
          <w:szCs w:val="28"/>
        </w:rPr>
        <w:t xml:space="preserve">Injuries </w:t>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Pr="00446B87">
        <w:rPr>
          <w:rFonts w:eastAsia="Calibri"/>
          <w:b/>
          <w:sz w:val="28"/>
          <w:szCs w:val="28"/>
        </w:rPr>
        <w:t>Disease</w:t>
      </w:r>
    </w:p>
    <w:p w14:paraId="12817569" w14:textId="1CAA95AD" w:rsidR="00097D70" w:rsidRPr="00097D70" w:rsidRDefault="00097D70" w:rsidP="00097D70">
      <w:pPr>
        <w:rPr>
          <w:rFonts w:eastAsia="Calibri"/>
          <w:bCs/>
          <w:sz w:val="28"/>
          <w:szCs w:val="28"/>
        </w:rPr>
      </w:pPr>
      <w:r w:rsidRPr="00097D70">
        <w:rPr>
          <w:rFonts w:eastAsia="Calibri"/>
          <w:bCs/>
          <w:sz w:val="28"/>
          <w:szCs w:val="28"/>
        </w:rPr>
        <w:t xml:space="preserve">Sharps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Cuts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Infections</w:t>
      </w:r>
    </w:p>
    <w:p w14:paraId="0B820A06" w14:textId="573CC358" w:rsidR="00097D70" w:rsidRPr="00097D70" w:rsidRDefault="00097D70" w:rsidP="00097D70">
      <w:pPr>
        <w:rPr>
          <w:rFonts w:eastAsia="Calibri"/>
          <w:bCs/>
          <w:sz w:val="28"/>
          <w:szCs w:val="28"/>
        </w:rPr>
      </w:pPr>
      <w:r w:rsidRPr="00097D70">
        <w:rPr>
          <w:rFonts w:eastAsia="Calibri"/>
          <w:bCs/>
          <w:sz w:val="28"/>
          <w:szCs w:val="28"/>
        </w:rPr>
        <w:t xml:space="preserve">Wheelchairs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Crush injuries</w:t>
      </w:r>
    </w:p>
    <w:p w14:paraId="16C74998" w14:textId="77777777" w:rsidR="00097D70" w:rsidRPr="00097D70" w:rsidRDefault="00097D70" w:rsidP="00446B87">
      <w:pPr>
        <w:ind w:left="2880" w:firstLine="720"/>
        <w:rPr>
          <w:rFonts w:eastAsia="Calibri"/>
          <w:bCs/>
          <w:sz w:val="28"/>
          <w:szCs w:val="28"/>
        </w:rPr>
      </w:pPr>
      <w:r w:rsidRPr="00097D70">
        <w:rPr>
          <w:rFonts w:eastAsia="Calibri"/>
          <w:bCs/>
          <w:sz w:val="28"/>
          <w:szCs w:val="28"/>
        </w:rPr>
        <w:t>Lacerations</w:t>
      </w:r>
    </w:p>
    <w:p w14:paraId="765F15A5" w14:textId="511EFB55" w:rsidR="00097D70" w:rsidRPr="00097D70" w:rsidRDefault="00097D70" w:rsidP="00097D70">
      <w:pPr>
        <w:rPr>
          <w:rFonts w:eastAsia="Calibri"/>
          <w:bCs/>
          <w:sz w:val="28"/>
          <w:szCs w:val="28"/>
        </w:rPr>
      </w:pPr>
      <w:r w:rsidRPr="00097D70">
        <w:rPr>
          <w:rFonts w:eastAsia="Calibri"/>
          <w:bCs/>
          <w:sz w:val="28"/>
          <w:szCs w:val="28"/>
        </w:rPr>
        <w:t xml:space="preserve">Electricity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Burns</w:t>
      </w:r>
    </w:p>
    <w:p w14:paraId="1A9B10EA" w14:textId="77777777" w:rsidR="00446B87" w:rsidRDefault="00097D70" w:rsidP="00446B87">
      <w:pPr>
        <w:ind w:left="2880" w:firstLine="720"/>
        <w:rPr>
          <w:rFonts w:eastAsia="Calibri"/>
          <w:bCs/>
          <w:sz w:val="28"/>
          <w:szCs w:val="28"/>
        </w:rPr>
      </w:pPr>
      <w:r w:rsidRPr="00097D70">
        <w:rPr>
          <w:rFonts w:eastAsia="Calibri"/>
          <w:bCs/>
          <w:sz w:val="28"/>
          <w:szCs w:val="28"/>
        </w:rPr>
        <w:t>Electrocution</w:t>
      </w:r>
    </w:p>
    <w:p w14:paraId="5F96EBAB" w14:textId="65571A38" w:rsidR="00097D70" w:rsidRPr="00097D70" w:rsidRDefault="00097D70" w:rsidP="00446B87">
      <w:pPr>
        <w:rPr>
          <w:rFonts w:eastAsia="Calibri"/>
          <w:bCs/>
          <w:sz w:val="28"/>
          <w:szCs w:val="28"/>
        </w:rPr>
      </w:pPr>
      <w:r w:rsidRPr="00097D70">
        <w:rPr>
          <w:rFonts w:eastAsia="Calibri"/>
          <w:bCs/>
          <w:sz w:val="28"/>
          <w:szCs w:val="28"/>
        </w:rPr>
        <w:t xml:space="preserve">Cleaning Solvents </w:t>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Chemical Burns </w:t>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Nerve </w:t>
      </w:r>
      <w:r w:rsidR="00446B87">
        <w:rPr>
          <w:rFonts w:eastAsia="Calibri"/>
          <w:bCs/>
          <w:sz w:val="28"/>
          <w:szCs w:val="28"/>
        </w:rPr>
        <w:t>d</w:t>
      </w:r>
      <w:r w:rsidRPr="00097D70">
        <w:rPr>
          <w:rFonts w:eastAsia="Calibri"/>
          <w:bCs/>
          <w:sz w:val="28"/>
          <w:szCs w:val="28"/>
        </w:rPr>
        <w:t>amage</w:t>
      </w:r>
    </w:p>
    <w:p w14:paraId="3BDBF55C" w14:textId="77777777" w:rsidR="00097D70" w:rsidRPr="00097D70" w:rsidRDefault="00097D70" w:rsidP="00446B87">
      <w:pPr>
        <w:ind w:left="5760" w:firstLine="720"/>
        <w:rPr>
          <w:rFonts w:eastAsia="Calibri"/>
          <w:bCs/>
          <w:sz w:val="28"/>
          <w:szCs w:val="28"/>
        </w:rPr>
      </w:pPr>
      <w:r w:rsidRPr="00097D70">
        <w:rPr>
          <w:rFonts w:eastAsia="Calibri"/>
          <w:bCs/>
          <w:sz w:val="28"/>
          <w:szCs w:val="28"/>
        </w:rPr>
        <w:t>Liver damage</w:t>
      </w:r>
    </w:p>
    <w:p w14:paraId="00609607" w14:textId="77777777" w:rsidR="00097D70" w:rsidRPr="00097D70" w:rsidRDefault="00097D70" w:rsidP="00446B87">
      <w:pPr>
        <w:ind w:left="5760" w:firstLine="720"/>
        <w:rPr>
          <w:rFonts w:eastAsia="Calibri"/>
          <w:bCs/>
          <w:sz w:val="28"/>
          <w:szCs w:val="28"/>
        </w:rPr>
      </w:pPr>
      <w:r w:rsidRPr="00097D70">
        <w:rPr>
          <w:rFonts w:eastAsia="Calibri"/>
          <w:bCs/>
          <w:sz w:val="28"/>
          <w:szCs w:val="28"/>
        </w:rPr>
        <w:t>Dermatitis</w:t>
      </w:r>
    </w:p>
    <w:p w14:paraId="7FB56540" w14:textId="0178EDBF" w:rsidR="00097D70" w:rsidRPr="00097D70" w:rsidRDefault="00097D70" w:rsidP="00097D70">
      <w:pPr>
        <w:rPr>
          <w:rFonts w:eastAsia="Calibri"/>
          <w:bCs/>
          <w:sz w:val="28"/>
          <w:szCs w:val="28"/>
        </w:rPr>
      </w:pPr>
      <w:r w:rsidRPr="00097D70">
        <w:rPr>
          <w:rFonts w:eastAsia="Calibri"/>
          <w:bCs/>
          <w:sz w:val="28"/>
          <w:szCs w:val="28"/>
        </w:rPr>
        <w:t xml:space="preserve">Computer Use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Repetitive Strain</w:t>
      </w:r>
      <w:r w:rsidR="00446B87">
        <w:rPr>
          <w:rFonts w:eastAsia="Calibri"/>
          <w:bCs/>
          <w:sz w:val="28"/>
          <w:szCs w:val="28"/>
        </w:rPr>
        <w:tab/>
      </w:r>
      <w:r w:rsidR="00446B87">
        <w:rPr>
          <w:rFonts w:eastAsia="Calibri"/>
          <w:bCs/>
          <w:sz w:val="28"/>
          <w:szCs w:val="28"/>
        </w:rPr>
        <w:tab/>
      </w:r>
      <w:r w:rsidRPr="00097D70">
        <w:rPr>
          <w:rFonts w:eastAsia="Calibri"/>
          <w:bCs/>
          <w:sz w:val="28"/>
          <w:szCs w:val="28"/>
        </w:rPr>
        <w:t>WRULD #</w:t>
      </w:r>
    </w:p>
    <w:p w14:paraId="5C30FB80" w14:textId="77777777" w:rsidR="00446B87" w:rsidRDefault="00097D70" w:rsidP="00097D70">
      <w:pPr>
        <w:rPr>
          <w:rFonts w:eastAsia="Calibri"/>
          <w:bCs/>
          <w:sz w:val="28"/>
          <w:szCs w:val="28"/>
        </w:rPr>
      </w:pPr>
      <w:r w:rsidRPr="00097D70">
        <w:rPr>
          <w:rFonts w:eastAsia="Calibri"/>
          <w:bCs/>
          <w:sz w:val="28"/>
          <w:szCs w:val="28"/>
        </w:rPr>
        <w:t># WURLD (Work Related Upper Limb Disorder).</w:t>
      </w:r>
    </w:p>
    <w:p w14:paraId="0BC2D75D" w14:textId="77777777" w:rsidR="00446B87" w:rsidRDefault="00446B87" w:rsidP="00097D70">
      <w:pPr>
        <w:rPr>
          <w:rFonts w:eastAsia="Calibri"/>
          <w:bCs/>
          <w:sz w:val="28"/>
          <w:szCs w:val="28"/>
        </w:rPr>
      </w:pPr>
    </w:p>
    <w:p w14:paraId="26A30358" w14:textId="77777777" w:rsidR="00391180" w:rsidRDefault="00446B87" w:rsidP="00446B87">
      <w:pPr>
        <w:rPr>
          <w:rFonts w:eastAsia="Calibri"/>
          <w:bCs/>
          <w:sz w:val="28"/>
          <w:szCs w:val="28"/>
        </w:rPr>
      </w:pPr>
      <w:r>
        <w:rPr>
          <w:rFonts w:eastAsia="Calibri"/>
          <w:bCs/>
          <w:sz w:val="28"/>
          <w:szCs w:val="28"/>
        </w:rPr>
        <w:t xml:space="preserve">We are now going to look at three scenes and I would like you to identify </w:t>
      </w:r>
      <w:r w:rsidRPr="00446B87">
        <w:rPr>
          <w:rFonts w:eastAsia="Calibri"/>
          <w:bCs/>
          <w:sz w:val="28"/>
          <w:szCs w:val="28"/>
        </w:rPr>
        <w:t>the hazard and the</w:t>
      </w:r>
      <w:r w:rsidR="00391180">
        <w:rPr>
          <w:rFonts w:eastAsia="Calibri"/>
          <w:bCs/>
          <w:sz w:val="28"/>
          <w:szCs w:val="28"/>
        </w:rPr>
        <w:t xml:space="preserve"> </w:t>
      </w:r>
      <w:r w:rsidRPr="00446B87">
        <w:rPr>
          <w:rFonts w:eastAsia="Calibri"/>
          <w:bCs/>
          <w:sz w:val="28"/>
          <w:szCs w:val="28"/>
        </w:rPr>
        <w:t>potential harm that each hazard might cause</w:t>
      </w:r>
      <w:r w:rsidR="00391180">
        <w:rPr>
          <w:rFonts w:eastAsia="Calibri"/>
          <w:bCs/>
          <w:sz w:val="28"/>
          <w:szCs w:val="28"/>
        </w:rPr>
        <w:t>. You will be able to check your answers after completing the exercise.</w:t>
      </w:r>
    </w:p>
    <w:p w14:paraId="3ADE3162" w14:textId="77777777" w:rsidR="00391180" w:rsidRDefault="00391180" w:rsidP="00446B87">
      <w:pPr>
        <w:rPr>
          <w:rFonts w:eastAsia="Calibri"/>
          <w:bCs/>
          <w:sz w:val="28"/>
          <w:szCs w:val="28"/>
        </w:rPr>
      </w:pPr>
    </w:p>
    <w:p w14:paraId="5C245E13" w14:textId="77777777" w:rsidR="00391180" w:rsidRDefault="00391180" w:rsidP="00446B87">
      <w:pPr>
        <w:rPr>
          <w:rFonts w:eastAsia="Calibri"/>
          <w:bCs/>
          <w:sz w:val="28"/>
          <w:szCs w:val="28"/>
        </w:rPr>
      </w:pPr>
    </w:p>
    <w:p w14:paraId="1564442B" w14:textId="77777777" w:rsidR="00A15312" w:rsidRDefault="00391180" w:rsidP="00A15312">
      <w:pPr>
        <w:rPr>
          <w:rFonts w:eastAsia="Calibri"/>
          <w:bCs/>
          <w:sz w:val="28"/>
          <w:szCs w:val="28"/>
        </w:rPr>
      </w:pPr>
      <w:bookmarkStart w:id="1" w:name="_Hlk61680392"/>
      <w:r w:rsidRPr="00A15312">
        <w:rPr>
          <w:rFonts w:eastAsia="Calibri"/>
          <w:b/>
          <w:sz w:val="28"/>
          <w:szCs w:val="28"/>
        </w:rPr>
        <w:lastRenderedPageBreak/>
        <w:t>Scene One</w:t>
      </w:r>
    </w:p>
    <w:bookmarkEnd w:id="1"/>
    <w:p w14:paraId="33FE7A51" w14:textId="77777777" w:rsidR="00A15312" w:rsidRDefault="00A15312" w:rsidP="00A15312">
      <w:pPr>
        <w:rPr>
          <w:rFonts w:eastAsia="Calibri"/>
          <w:bCs/>
          <w:sz w:val="28"/>
          <w:szCs w:val="28"/>
        </w:rPr>
      </w:pPr>
      <w:r>
        <w:rPr>
          <w:rFonts w:eastAsia="Calibri"/>
          <w:bCs/>
          <w:sz w:val="28"/>
          <w:szCs w:val="28"/>
        </w:rPr>
        <w:t>T</w:t>
      </w:r>
      <w:r w:rsidRPr="00A15312">
        <w:rPr>
          <w:rFonts w:eastAsia="Calibri"/>
          <w:bCs/>
          <w:sz w:val="28"/>
          <w:szCs w:val="28"/>
        </w:rPr>
        <w:t>his picture</w:t>
      </w:r>
      <w:r>
        <w:rPr>
          <w:rFonts w:eastAsia="Calibri"/>
          <w:bCs/>
          <w:sz w:val="28"/>
          <w:szCs w:val="28"/>
        </w:rPr>
        <w:t xml:space="preserve"> </w:t>
      </w:r>
      <w:r w:rsidRPr="00A15312">
        <w:rPr>
          <w:rFonts w:eastAsia="Calibri"/>
          <w:bCs/>
          <w:sz w:val="28"/>
          <w:szCs w:val="28"/>
        </w:rPr>
        <w:t>shows the rear of a Nursing Home in London.</w:t>
      </w:r>
      <w:r>
        <w:rPr>
          <w:rFonts w:eastAsia="Calibri"/>
          <w:bCs/>
          <w:sz w:val="28"/>
          <w:szCs w:val="28"/>
        </w:rPr>
        <w:t xml:space="preserve"> </w:t>
      </w:r>
      <w:r w:rsidRPr="00A15312">
        <w:rPr>
          <w:rFonts w:eastAsia="Calibri"/>
          <w:bCs/>
          <w:sz w:val="28"/>
          <w:szCs w:val="28"/>
        </w:rPr>
        <w:t>Someone has placed wood and a steel drum</w:t>
      </w:r>
      <w:r>
        <w:rPr>
          <w:rFonts w:eastAsia="Calibri"/>
          <w:bCs/>
          <w:sz w:val="28"/>
          <w:szCs w:val="28"/>
        </w:rPr>
        <w:t xml:space="preserve"> </w:t>
      </w:r>
      <w:r w:rsidRPr="00A15312">
        <w:rPr>
          <w:rFonts w:eastAsia="Calibri"/>
          <w:bCs/>
          <w:sz w:val="28"/>
          <w:szCs w:val="28"/>
        </w:rPr>
        <w:t>against the door which opens outwards. In two of</w:t>
      </w:r>
      <w:r>
        <w:rPr>
          <w:rFonts w:eastAsia="Calibri"/>
          <w:bCs/>
          <w:sz w:val="28"/>
          <w:szCs w:val="28"/>
        </w:rPr>
        <w:t xml:space="preserve"> </w:t>
      </w:r>
      <w:r w:rsidRPr="00A15312">
        <w:rPr>
          <w:rFonts w:eastAsia="Calibri"/>
          <w:bCs/>
          <w:sz w:val="28"/>
          <w:szCs w:val="28"/>
        </w:rPr>
        <w:t>the white bags there are heavy metal clips and in the</w:t>
      </w:r>
      <w:r>
        <w:rPr>
          <w:rFonts w:eastAsia="Calibri"/>
          <w:bCs/>
          <w:sz w:val="28"/>
          <w:szCs w:val="28"/>
        </w:rPr>
        <w:t xml:space="preserve"> </w:t>
      </w:r>
      <w:r w:rsidRPr="00A15312">
        <w:rPr>
          <w:rFonts w:eastAsia="Calibri"/>
          <w:bCs/>
          <w:sz w:val="28"/>
          <w:szCs w:val="28"/>
        </w:rPr>
        <w:t>third bag is general waste including the remains of a</w:t>
      </w:r>
      <w:r>
        <w:rPr>
          <w:rFonts w:eastAsia="Calibri"/>
          <w:bCs/>
          <w:sz w:val="28"/>
          <w:szCs w:val="28"/>
        </w:rPr>
        <w:t xml:space="preserve"> </w:t>
      </w:r>
      <w:r w:rsidRPr="00A15312">
        <w:rPr>
          <w:rFonts w:eastAsia="Calibri"/>
          <w:bCs/>
          <w:sz w:val="28"/>
          <w:szCs w:val="28"/>
        </w:rPr>
        <w:t>Kentucky Fried Chicken meal. The staff who are</w:t>
      </w:r>
      <w:r>
        <w:rPr>
          <w:rFonts w:eastAsia="Calibri"/>
          <w:bCs/>
          <w:sz w:val="28"/>
          <w:szCs w:val="28"/>
        </w:rPr>
        <w:t xml:space="preserve"> </w:t>
      </w:r>
      <w:r w:rsidRPr="00A15312">
        <w:rPr>
          <w:rFonts w:eastAsia="Calibri"/>
          <w:bCs/>
          <w:sz w:val="28"/>
          <w:szCs w:val="28"/>
        </w:rPr>
        <w:t>employed in the Nursing Home enter by the front and</w:t>
      </w:r>
      <w:r>
        <w:rPr>
          <w:rFonts w:eastAsia="Calibri"/>
          <w:bCs/>
          <w:sz w:val="28"/>
          <w:szCs w:val="28"/>
        </w:rPr>
        <w:t xml:space="preserve"> </w:t>
      </w:r>
      <w:r w:rsidRPr="00A15312">
        <w:rPr>
          <w:rFonts w:eastAsia="Calibri"/>
          <w:bCs/>
          <w:sz w:val="28"/>
          <w:szCs w:val="28"/>
        </w:rPr>
        <w:t>are unaware of the situation outside.</w:t>
      </w:r>
    </w:p>
    <w:p w14:paraId="03C3113B" w14:textId="77777777" w:rsidR="00A15312" w:rsidRDefault="00A15312" w:rsidP="00A15312">
      <w:pPr>
        <w:jc w:val="center"/>
        <w:rPr>
          <w:rFonts w:eastAsia="Calibri"/>
          <w:b/>
          <w:sz w:val="28"/>
          <w:szCs w:val="28"/>
        </w:rPr>
      </w:pPr>
      <w:r>
        <w:rPr>
          <w:rFonts w:eastAsia="Calibri"/>
          <w:b/>
          <w:noProof/>
          <w:sz w:val="28"/>
          <w:szCs w:val="28"/>
        </w:rPr>
        <w:drawing>
          <wp:inline distT="0" distB="0" distL="0" distR="0" wp14:anchorId="4A06D9F8" wp14:editId="309EB0E3">
            <wp:extent cx="3476500" cy="4314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8297" cy="4329466"/>
                    </a:xfrm>
                    <a:prstGeom prst="rect">
                      <a:avLst/>
                    </a:prstGeom>
                    <a:noFill/>
                  </pic:spPr>
                </pic:pic>
              </a:graphicData>
            </a:graphic>
          </wp:inline>
        </w:drawing>
      </w:r>
    </w:p>
    <w:p w14:paraId="5E0F5AAE" w14:textId="6AAD3472" w:rsidR="009776FD" w:rsidRDefault="009776FD" w:rsidP="00A15312">
      <w:pPr>
        <w:rPr>
          <w:rFonts w:eastAsia="Calibri"/>
          <w:b/>
          <w:sz w:val="28"/>
          <w:szCs w:val="28"/>
        </w:rPr>
      </w:pPr>
      <w:r w:rsidRPr="009776FD">
        <w:rPr>
          <w:rFonts w:eastAsia="Calibri"/>
          <w:b/>
          <w:noProof/>
          <w:sz w:val="28"/>
          <w:szCs w:val="28"/>
        </w:rPr>
        <mc:AlternateContent>
          <mc:Choice Requires="wps">
            <w:drawing>
              <wp:anchor distT="45720" distB="45720" distL="114300" distR="114300" simplePos="0" relativeHeight="251671552" behindDoc="0" locked="0" layoutInCell="1" allowOverlap="1" wp14:anchorId="584BBF8E" wp14:editId="150BCCAC">
                <wp:simplePos x="0" y="0"/>
                <wp:positionH relativeFrom="column">
                  <wp:posOffset>47625</wp:posOffset>
                </wp:positionH>
                <wp:positionV relativeFrom="paragraph">
                  <wp:posOffset>334645</wp:posOffset>
                </wp:positionV>
                <wp:extent cx="5657850" cy="19050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1905000"/>
                        </a:xfrm>
                        <a:prstGeom prst="rect">
                          <a:avLst/>
                        </a:prstGeom>
                        <a:ln w="19050">
                          <a:solidFill>
                            <a:schemeClr val="tx1"/>
                          </a:solidFill>
                          <a:headEnd/>
                          <a:tailEnd/>
                        </a:ln>
                      </wps:spPr>
                      <wps:style>
                        <a:lnRef idx="2">
                          <a:schemeClr val="dk1"/>
                        </a:lnRef>
                        <a:fillRef idx="1">
                          <a:schemeClr val="lt1"/>
                        </a:fillRef>
                        <a:effectRef idx="0">
                          <a:schemeClr val="dk1"/>
                        </a:effectRef>
                        <a:fontRef idx="minor">
                          <a:schemeClr val="dk1"/>
                        </a:fontRef>
                      </wps:style>
                      <wps:txbx>
                        <w:txbxContent>
                          <w:p w14:paraId="00912DE6" w14:textId="3F0C11CD" w:rsidR="00D756D5" w:rsidRDefault="00D756D5"/>
                          <w:p w14:paraId="4D13C9BA" w14:textId="2AC19F4D" w:rsidR="00D756D5" w:rsidRDefault="00D756D5"/>
                          <w:p w14:paraId="61092636" w14:textId="370BCC45" w:rsidR="00D756D5" w:rsidRDefault="00D756D5"/>
                          <w:p w14:paraId="5AA8470F" w14:textId="04BAFC0B" w:rsidR="00D756D5" w:rsidRDefault="00D756D5"/>
                          <w:p w14:paraId="1463F390" w14:textId="77777777" w:rsidR="00D756D5" w:rsidRDefault="00D756D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4BBF8E" id="_x0000_t202" coordsize="21600,21600" o:spt="202" path="m,l,21600r21600,l21600,xe">
                <v:stroke joinstyle="miter"/>
                <v:path gradientshapeok="t" o:connecttype="rect"/>
              </v:shapetype>
              <v:shape id="Text Box 2" o:spid="_x0000_s1026" type="#_x0000_t202" style="position:absolute;margin-left:3.75pt;margin-top:26.35pt;width:445.5pt;height:150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" fillcolor="white [3201]" strokecolor="black [3213]" strokeweight="1.5pt">
                <v:textbox>
                  <w:txbxContent>
                    <w:p w14:paraId="00912DE6" w14:textId="3F0C11CD" w:rsidR="00D756D5" w:rsidRDefault="00D756D5"/>
                    <w:p w14:paraId="4D13C9BA" w14:textId="2AC19F4D" w:rsidR="00D756D5" w:rsidRDefault="00D756D5"/>
                    <w:p w14:paraId="61092636" w14:textId="370BCC45" w:rsidR="00D756D5" w:rsidRDefault="00D756D5"/>
                    <w:p w14:paraId="5AA8470F" w14:textId="04BAFC0B" w:rsidR="00D756D5" w:rsidRDefault="00D756D5"/>
                    <w:p w14:paraId="1463F390" w14:textId="77777777" w:rsidR="00D756D5" w:rsidRDefault="00D756D5"/>
                  </w:txbxContent>
                </v:textbox>
                <w10:wrap type="square"/>
              </v:shape>
            </w:pict>
          </mc:Fallback>
        </mc:AlternateContent>
      </w:r>
      <w:r w:rsidR="00586743">
        <w:rPr>
          <w:rFonts w:eastAsia="Calibri"/>
          <w:b/>
          <w:sz w:val="28"/>
          <w:szCs w:val="28"/>
        </w:rPr>
        <w:t>W</w:t>
      </w:r>
      <w:r w:rsidR="00A15312">
        <w:rPr>
          <w:rFonts w:eastAsia="Calibri"/>
          <w:b/>
          <w:sz w:val="28"/>
          <w:szCs w:val="28"/>
        </w:rPr>
        <w:t>hat are the hazards and what are the likely harms</w:t>
      </w:r>
      <w:r w:rsidR="00586743">
        <w:rPr>
          <w:rFonts w:eastAsia="Calibri"/>
          <w:b/>
          <w:sz w:val="28"/>
          <w:szCs w:val="28"/>
        </w:rPr>
        <w:t>?</w:t>
      </w:r>
    </w:p>
    <w:p w14:paraId="41465F31" w14:textId="77777777" w:rsidR="00586743" w:rsidRPr="008F7BFD" w:rsidRDefault="00586743" w:rsidP="00586743">
      <w:pPr>
        <w:spacing w:after="0" w:line="240" w:lineRule="auto"/>
        <w:rPr>
          <w:rFonts w:eastAsia="Calibri"/>
          <w:b/>
          <w:sz w:val="28"/>
          <w:szCs w:val="28"/>
        </w:rPr>
      </w:pPr>
      <w:r w:rsidRPr="008F7BFD">
        <w:rPr>
          <w:rFonts w:eastAsia="Calibri"/>
          <w:b/>
          <w:sz w:val="28"/>
          <w:szCs w:val="28"/>
        </w:rPr>
        <w:t>You can check your answers at the rear of this learning resource</w:t>
      </w:r>
      <w:r>
        <w:rPr>
          <w:rFonts w:eastAsia="Calibri"/>
          <w:b/>
          <w:sz w:val="28"/>
          <w:szCs w:val="28"/>
        </w:rPr>
        <w:t>.</w:t>
      </w:r>
    </w:p>
    <w:p w14:paraId="6AB4DBD3" w14:textId="77777777" w:rsidR="009776FD" w:rsidRDefault="009776FD" w:rsidP="009776FD">
      <w:pPr>
        <w:rPr>
          <w:rFonts w:eastAsia="Calibri"/>
          <w:bCs/>
          <w:sz w:val="28"/>
          <w:szCs w:val="28"/>
        </w:rPr>
      </w:pPr>
      <w:r w:rsidRPr="00A15312">
        <w:rPr>
          <w:rFonts w:eastAsia="Calibri"/>
          <w:b/>
          <w:sz w:val="28"/>
          <w:szCs w:val="28"/>
        </w:rPr>
        <w:lastRenderedPageBreak/>
        <w:t>Scene One</w:t>
      </w:r>
    </w:p>
    <w:p w14:paraId="59464FD4" w14:textId="1C6CDEA8" w:rsidR="009776FD" w:rsidRDefault="009776FD" w:rsidP="009776FD">
      <w:pPr>
        <w:rPr>
          <w:rFonts w:eastAsia="Calibri"/>
          <w:bCs/>
          <w:sz w:val="28"/>
          <w:szCs w:val="28"/>
        </w:rPr>
      </w:pPr>
      <w:r>
        <w:rPr>
          <w:rFonts w:eastAsia="Calibri"/>
          <w:bCs/>
          <w:sz w:val="28"/>
          <w:szCs w:val="28"/>
        </w:rPr>
        <w:t>T</w:t>
      </w:r>
      <w:r w:rsidRPr="009776FD">
        <w:rPr>
          <w:rFonts w:eastAsia="Calibri"/>
          <w:bCs/>
          <w:sz w:val="28"/>
          <w:szCs w:val="28"/>
        </w:rPr>
        <w:t>his</w:t>
      </w:r>
      <w:r>
        <w:rPr>
          <w:rFonts w:eastAsia="Calibri"/>
          <w:bCs/>
          <w:sz w:val="28"/>
          <w:szCs w:val="28"/>
        </w:rPr>
        <w:t xml:space="preserve"> </w:t>
      </w:r>
      <w:r w:rsidRPr="009776FD">
        <w:rPr>
          <w:rFonts w:eastAsia="Calibri"/>
          <w:bCs/>
          <w:sz w:val="28"/>
          <w:szCs w:val="28"/>
        </w:rPr>
        <w:t>picture shows the wiring of a sound system</w:t>
      </w:r>
      <w:r>
        <w:rPr>
          <w:rFonts w:eastAsia="Calibri"/>
          <w:bCs/>
          <w:sz w:val="28"/>
          <w:szCs w:val="28"/>
        </w:rPr>
        <w:t xml:space="preserve"> </w:t>
      </w:r>
      <w:r w:rsidRPr="009776FD">
        <w:rPr>
          <w:rFonts w:eastAsia="Calibri"/>
          <w:bCs/>
          <w:sz w:val="28"/>
          <w:szCs w:val="28"/>
        </w:rPr>
        <w:t>set up in the garden of a Care Home for a</w:t>
      </w:r>
      <w:r>
        <w:rPr>
          <w:rFonts w:eastAsia="Calibri"/>
          <w:bCs/>
          <w:sz w:val="28"/>
          <w:szCs w:val="28"/>
        </w:rPr>
        <w:t xml:space="preserve"> </w:t>
      </w:r>
      <w:r w:rsidRPr="009776FD">
        <w:rPr>
          <w:rFonts w:eastAsia="Calibri"/>
          <w:bCs/>
          <w:sz w:val="28"/>
          <w:szCs w:val="28"/>
        </w:rPr>
        <w:t>fund-raising function. The wiring was</w:t>
      </w:r>
      <w:r>
        <w:rPr>
          <w:rFonts w:eastAsia="Calibri"/>
          <w:bCs/>
          <w:sz w:val="28"/>
          <w:szCs w:val="28"/>
        </w:rPr>
        <w:t xml:space="preserve"> </w:t>
      </w:r>
      <w:r w:rsidRPr="009776FD">
        <w:rPr>
          <w:rFonts w:eastAsia="Calibri"/>
          <w:bCs/>
          <w:sz w:val="28"/>
          <w:szCs w:val="28"/>
        </w:rPr>
        <w:t>undertaken by the Care Homes handyman who had</w:t>
      </w:r>
      <w:r>
        <w:rPr>
          <w:rFonts w:eastAsia="Calibri"/>
          <w:bCs/>
          <w:sz w:val="28"/>
          <w:szCs w:val="28"/>
        </w:rPr>
        <w:t xml:space="preserve"> </w:t>
      </w:r>
      <w:r w:rsidRPr="009776FD">
        <w:rPr>
          <w:rFonts w:eastAsia="Calibri"/>
          <w:bCs/>
          <w:sz w:val="28"/>
          <w:szCs w:val="28"/>
        </w:rPr>
        <w:t>only just been employed. A check revealed he had not</w:t>
      </w:r>
      <w:r>
        <w:rPr>
          <w:rFonts w:eastAsia="Calibri"/>
          <w:bCs/>
          <w:sz w:val="28"/>
          <w:szCs w:val="28"/>
        </w:rPr>
        <w:t xml:space="preserve"> </w:t>
      </w:r>
      <w:r w:rsidRPr="009776FD">
        <w:rPr>
          <w:rFonts w:eastAsia="Calibri"/>
          <w:bCs/>
          <w:sz w:val="28"/>
          <w:szCs w:val="28"/>
        </w:rPr>
        <w:t>had any electrical training.</w:t>
      </w:r>
    </w:p>
    <w:p w14:paraId="17A6A202" w14:textId="3D4C86B5" w:rsidR="009776FD" w:rsidRPr="009776FD" w:rsidRDefault="009776FD" w:rsidP="009776FD">
      <w:pPr>
        <w:rPr>
          <w:rFonts w:eastAsia="Calibri"/>
          <w:bCs/>
          <w:sz w:val="28"/>
          <w:szCs w:val="28"/>
        </w:rPr>
      </w:pPr>
      <w:r>
        <w:rPr>
          <w:rFonts w:eastAsia="Calibri"/>
          <w:bCs/>
          <w:noProof/>
          <w:sz w:val="28"/>
          <w:szCs w:val="28"/>
        </w:rPr>
        <w:drawing>
          <wp:inline distT="0" distB="0" distL="0" distR="0" wp14:anchorId="41A687D7" wp14:editId="5034DAD6">
            <wp:extent cx="5610358" cy="3998595"/>
            <wp:effectExtent l="0" t="0" r="952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9226" cy="4012043"/>
                    </a:xfrm>
                    <a:prstGeom prst="rect">
                      <a:avLst/>
                    </a:prstGeom>
                    <a:noFill/>
                  </pic:spPr>
                </pic:pic>
              </a:graphicData>
            </a:graphic>
          </wp:inline>
        </w:drawing>
      </w:r>
    </w:p>
    <w:bookmarkStart w:id="2" w:name="_Hlk61681226"/>
    <w:p w14:paraId="64C68C99" w14:textId="5A0793C2" w:rsidR="009776FD" w:rsidRDefault="009776FD" w:rsidP="00A15312">
      <w:pPr>
        <w:rPr>
          <w:rFonts w:eastAsia="Calibri"/>
          <w:b/>
          <w:sz w:val="28"/>
          <w:szCs w:val="28"/>
        </w:rPr>
      </w:pPr>
      <w:r w:rsidRPr="009776FD">
        <w:rPr>
          <w:rFonts w:eastAsia="Calibri"/>
          <w:b/>
          <w:noProof/>
          <w:sz w:val="28"/>
          <w:szCs w:val="28"/>
        </w:rPr>
        <mc:AlternateContent>
          <mc:Choice Requires="wps">
            <w:drawing>
              <wp:anchor distT="45720" distB="45720" distL="114300" distR="114300" simplePos="0" relativeHeight="251673600" behindDoc="0" locked="0" layoutInCell="1" allowOverlap="1" wp14:anchorId="63CF2671" wp14:editId="29F53727">
                <wp:simplePos x="0" y="0"/>
                <wp:positionH relativeFrom="margin">
                  <wp:align>left</wp:align>
                </wp:positionH>
                <wp:positionV relativeFrom="paragraph">
                  <wp:posOffset>377190</wp:posOffset>
                </wp:positionV>
                <wp:extent cx="5657850" cy="2657475"/>
                <wp:effectExtent l="0" t="0" r="19050" b="2857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2657475"/>
                        </a:xfrm>
                        <a:prstGeom prst="rect">
                          <a:avLst/>
                        </a:prstGeom>
                        <a:solidFill>
                          <a:sysClr val="window" lastClr="FFFFFF"/>
                        </a:solidFill>
                        <a:ln w="19050" cap="flat" cmpd="sng" algn="ctr">
                          <a:solidFill>
                            <a:sysClr val="windowText" lastClr="000000"/>
                          </a:solidFill>
                          <a:prstDash val="solid"/>
                          <a:miter lim="800000"/>
                          <a:headEnd/>
                          <a:tailEnd/>
                        </a:ln>
                        <a:effectLst/>
                      </wps:spPr>
                      <wps:txbx>
                        <w:txbxContent>
                          <w:p w14:paraId="14D60AF9" w14:textId="77777777" w:rsidR="00D756D5" w:rsidRDefault="00D756D5" w:rsidP="009776FD"/>
                          <w:p w14:paraId="726FAB53" w14:textId="77777777" w:rsidR="00D756D5" w:rsidRDefault="00D756D5" w:rsidP="009776FD"/>
                          <w:p w14:paraId="410C8A2F" w14:textId="77777777" w:rsidR="00D756D5" w:rsidRDefault="00D756D5" w:rsidP="009776FD"/>
                          <w:p w14:paraId="191E10CE" w14:textId="77777777" w:rsidR="00D756D5" w:rsidRDefault="00D756D5" w:rsidP="009776FD"/>
                          <w:p w14:paraId="31777F9C" w14:textId="77777777" w:rsidR="00D756D5" w:rsidRDefault="00D756D5" w:rsidP="009776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F2671" id="_x0000_s1027" type="#_x0000_t202" style="position:absolute;margin-left:0;margin-top:29.7pt;width:445.5pt;height:209.25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" fillcolor="window" strokecolor="windowText" strokeweight="1.5pt">
                <v:textbox>
                  <w:txbxContent>
                    <w:p w14:paraId="14D60AF9" w14:textId="77777777" w:rsidR="00D756D5" w:rsidRDefault="00D756D5" w:rsidP="009776FD"/>
                    <w:p w14:paraId="726FAB53" w14:textId="77777777" w:rsidR="00D756D5" w:rsidRDefault="00D756D5" w:rsidP="009776FD"/>
                    <w:p w14:paraId="410C8A2F" w14:textId="77777777" w:rsidR="00D756D5" w:rsidRDefault="00D756D5" w:rsidP="009776FD"/>
                    <w:p w14:paraId="191E10CE" w14:textId="77777777" w:rsidR="00D756D5" w:rsidRDefault="00D756D5" w:rsidP="009776FD"/>
                    <w:p w14:paraId="31777F9C" w14:textId="77777777" w:rsidR="00D756D5" w:rsidRDefault="00D756D5" w:rsidP="009776FD"/>
                  </w:txbxContent>
                </v:textbox>
                <w10:wrap type="square" anchorx="margin"/>
              </v:shape>
            </w:pict>
          </mc:Fallback>
        </mc:AlternateContent>
      </w:r>
      <w:r w:rsidR="00586743">
        <w:rPr>
          <w:rFonts w:eastAsia="Calibri"/>
          <w:b/>
          <w:sz w:val="28"/>
          <w:szCs w:val="28"/>
        </w:rPr>
        <w:t>W</w:t>
      </w:r>
      <w:r w:rsidRPr="009776FD">
        <w:rPr>
          <w:rFonts w:eastAsia="Calibri"/>
          <w:b/>
          <w:sz w:val="28"/>
          <w:szCs w:val="28"/>
        </w:rPr>
        <w:t>hat are the hazards and what are the likely harms</w:t>
      </w:r>
      <w:r w:rsidR="00586743">
        <w:rPr>
          <w:rFonts w:eastAsia="Calibri"/>
          <w:b/>
          <w:sz w:val="28"/>
          <w:szCs w:val="28"/>
        </w:rPr>
        <w:t>?</w:t>
      </w:r>
    </w:p>
    <w:bookmarkEnd w:id="2"/>
    <w:p w14:paraId="0D42146E" w14:textId="3718942D" w:rsidR="009776FD" w:rsidRDefault="00586743" w:rsidP="00A15312">
      <w:pPr>
        <w:rPr>
          <w:rFonts w:eastAsia="Calibri"/>
          <w:b/>
          <w:sz w:val="28"/>
          <w:szCs w:val="28"/>
        </w:rPr>
      </w:pPr>
      <w:r w:rsidRPr="00586743">
        <w:rPr>
          <w:rFonts w:eastAsia="Calibri"/>
          <w:b/>
          <w:sz w:val="28"/>
          <w:szCs w:val="28"/>
        </w:rPr>
        <w:t>You can check your answers at the rear of this learning resource.</w:t>
      </w:r>
    </w:p>
    <w:p w14:paraId="0F588EA2" w14:textId="12E9E199" w:rsidR="009776FD" w:rsidRDefault="009776FD" w:rsidP="00A15312">
      <w:pPr>
        <w:rPr>
          <w:rFonts w:eastAsia="Calibri"/>
          <w:b/>
          <w:sz w:val="28"/>
          <w:szCs w:val="28"/>
        </w:rPr>
      </w:pPr>
      <w:r>
        <w:rPr>
          <w:rFonts w:eastAsia="Calibri"/>
          <w:b/>
          <w:sz w:val="28"/>
          <w:szCs w:val="28"/>
        </w:rPr>
        <w:lastRenderedPageBreak/>
        <w:t>Scene Three</w:t>
      </w:r>
    </w:p>
    <w:p w14:paraId="31806F71" w14:textId="5A2B3832" w:rsidR="009776FD" w:rsidRDefault="00A96549" w:rsidP="00A96549">
      <w:pPr>
        <w:rPr>
          <w:rFonts w:eastAsia="Calibri"/>
          <w:bCs/>
          <w:sz w:val="28"/>
          <w:szCs w:val="28"/>
        </w:rPr>
      </w:pPr>
      <w:r>
        <w:rPr>
          <w:rFonts w:eastAsia="Calibri"/>
          <w:bCs/>
          <w:sz w:val="28"/>
          <w:szCs w:val="28"/>
        </w:rPr>
        <w:t>T</w:t>
      </w:r>
      <w:r w:rsidRPr="00A96549">
        <w:rPr>
          <w:rFonts w:eastAsia="Calibri"/>
          <w:bCs/>
          <w:sz w:val="28"/>
          <w:szCs w:val="28"/>
        </w:rPr>
        <w:t>his made-up</w:t>
      </w:r>
      <w:r>
        <w:rPr>
          <w:rFonts w:eastAsia="Calibri"/>
          <w:bCs/>
          <w:sz w:val="28"/>
          <w:szCs w:val="28"/>
        </w:rPr>
        <w:t xml:space="preserve"> </w:t>
      </w:r>
      <w:r w:rsidRPr="00A96549">
        <w:rPr>
          <w:rFonts w:eastAsia="Calibri"/>
          <w:bCs/>
          <w:sz w:val="28"/>
          <w:szCs w:val="28"/>
        </w:rPr>
        <w:t>picture shows (Dangerous Dan), an employee at a large teaching hospital in London.</w:t>
      </w:r>
      <w:r>
        <w:rPr>
          <w:rFonts w:eastAsia="Calibri"/>
          <w:bCs/>
          <w:sz w:val="28"/>
          <w:szCs w:val="28"/>
        </w:rPr>
        <w:t xml:space="preserve"> </w:t>
      </w:r>
      <w:r w:rsidRPr="00A96549">
        <w:rPr>
          <w:rFonts w:eastAsia="Calibri"/>
          <w:bCs/>
          <w:sz w:val="28"/>
          <w:szCs w:val="28"/>
        </w:rPr>
        <w:t>It is a nice sunny day and Dan has decided make</w:t>
      </w:r>
      <w:r>
        <w:rPr>
          <w:rFonts w:eastAsia="Calibri"/>
          <w:bCs/>
          <w:sz w:val="28"/>
          <w:szCs w:val="28"/>
        </w:rPr>
        <w:t xml:space="preserve"> </w:t>
      </w:r>
      <w:r w:rsidRPr="00A96549">
        <w:rPr>
          <w:rFonts w:eastAsia="Calibri"/>
          <w:bCs/>
          <w:sz w:val="28"/>
          <w:szCs w:val="28"/>
        </w:rPr>
        <w:t>use of the great weather and take his tea break outside.</w:t>
      </w:r>
      <w:r>
        <w:rPr>
          <w:rFonts w:eastAsia="Calibri"/>
          <w:bCs/>
          <w:sz w:val="28"/>
          <w:szCs w:val="28"/>
        </w:rPr>
        <w:t xml:space="preserve"> </w:t>
      </w:r>
      <w:r w:rsidRPr="00A96549">
        <w:rPr>
          <w:rFonts w:eastAsia="Calibri"/>
          <w:bCs/>
          <w:sz w:val="28"/>
          <w:szCs w:val="28"/>
        </w:rPr>
        <w:t>There is a no smoking policy at the hospital, but Dan</w:t>
      </w:r>
      <w:r>
        <w:rPr>
          <w:rFonts w:eastAsia="Calibri"/>
          <w:bCs/>
          <w:sz w:val="28"/>
          <w:szCs w:val="28"/>
        </w:rPr>
        <w:t xml:space="preserve"> </w:t>
      </w:r>
      <w:r w:rsidRPr="00A96549">
        <w:rPr>
          <w:rFonts w:eastAsia="Calibri"/>
          <w:bCs/>
          <w:sz w:val="28"/>
          <w:szCs w:val="28"/>
        </w:rPr>
        <w:t>has found an area at the rear used by maintenance</w:t>
      </w:r>
      <w:r>
        <w:rPr>
          <w:rFonts w:eastAsia="Calibri"/>
          <w:bCs/>
          <w:sz w:val="28"/>
          <w:szCs w:val="28"/>
        </w:rPr>
        <w:t xml:space="preserve"> </w:t>
      </w:r>
      <w:r w:rsidRPr="00A96549">
        <w:rPr>
          <w:rFonts w:eastAsia="Calibri"/>
          <w:bCs/>
          <w:sz w:val="28"/>
          <w:szCs w:val="28"/>
        </w:rPr>
        <w:t>staff to store all types of equipment and items. In fact,</w:t>
      </w:r>
      <w:r>
        <w:rPr>
          <w:rFonts w:eastAsia="Calibri"/>
          <w:bCs/>
          <w:sz w:val="28"/>
          <w:szCs w:val="28"/>
        </w:rPr>
        <w:t xml:space="preserve"> </w:t>
      </w:r>
      <w:r w:rsidRPr="00A96549">
        <w:rPr>
          <w:rFonts w:eastAsia="Calibri"/>
          <w:bCs/>
          <w:sz w:val="28"/>
          <w:szCs w:val="28"/>
        </w:rPr>
        <w:t>the area he has found to smoke is a caged area</w:t>
      </w:r>
      <w:r>
        <w:rPr>
          <w:rFonts w:eastAsia="Calibri"/>
          <w:bCs/>
          <w:sz w:val="28"/>
          <w:szCs w:val="28"/>
        </w:rPr>
        <w:t xml:space="preserve"> for flammables that has </w:t>
      </w:r>
      <w:r w:rsidRPr="00A96549">
        <w:rPr>
          <w:rFonts w:eastAsia="Calibri"/>
          <w:bCs/>
          <w:sz w:val="28"/>
          <w:szCs w:val="28"/>
        </w:rPr>
        <w:t xml:space="preserve">conveniently </w:t>
      </w:r>
      <w:r>
        <w:rPr>
          <w:rFonts w:eastAsia="Calibri"/>
          <w:bCs/>
          <w:sz w:val="28"/>
          <w:szCs w:val="28"/>
        </w:rPr>
        <w:t xml:space="preserve">been </w:t>
      </w:r>
      <w:r w:rsidRPr="00A96549">
        <w:rPr>
          <w:rFonts w:eastAsia="Calibri"/>
          <w:bCs/>
          <w:sz w:val="28"/>
          <w:szCs w:val="28"/>
        </w:rPr>
        <w:t>left unlocked and open for him.</w:t>
      </w:r>
    </w:p>
    <w:p w14:paraId="79140273" w14:textId="0498CBDD" w:rsidR="00A96549" w:rsidRPr="00A96549" w:rsidRDefault="00A96549" w:rsidP="00A96549">
      <w:pPr>
        <w:jc w:val="center"/>
        <w:rPr>
          <w:rFonts w:eastAsia="Calibri"/>
          <w:bCs/>
          <w:sz w:val="28"/>
          <w:szCs w:val="28"/>
        </w:rPr>
      </w:pPr>
      <w:r>
        <w:rPr>
          <w:rFonts w:eastAsia="Calibri"/>
          <w:bCs/>
          <w:noProof/>
          <w:sz w:val="28"/>
          <w:szCs w:val="28"/>
        </w:rPr>
        <w:drawing>
          <wp:inline distT="0" distB="0" distL="0" distR="0" wp14:anchorId="1E1D13AB" wp14:editId="2C1520F6">
            <wp:extent cx="3086100" cy="3896373"/>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6429" cy="3922039"/>
                    </a:xfrm>
                    <a:prstGeom prst="rect">
                      <a:avLst/>
                    </a:prstGeom>
                    <a:noFill/>
                  </pic:spPr>
                </pic:pic>
              </a:graphicData>
            </a:graphic>
          </wp:inline>
        </w:drawing>
      </w:r>
    </w:p>
    <w:p w14:paraId="617BB970" w14:textId="35461497" w:rsidR="00A96549" w:rsidRDefault="00A96549" w:rsidP="00A96549">
      <w:pPr>
        <w:rPr>
          <w:rFonts w:eastAsia="Calibri"/>
          <w:b/>
          <w:sz w:val="28"/>
          <w:szCs w:val="28"/>
        </w:rPr>
      </w:pPr>
      <w:r w:rsidRPr="009776FD">
        <w:rPr>
          <w:rFonts w:eastAsia="Calibri"/>
          <w:b/>
          <w:noProof/>
          <w:sz w:val="28"/>
          <w:szCs w:val="28"/>
        </w:rPr>
        <mc:AlternateContent>
          <mc:Choice Requires="wps">
            <w:drawing>
              <wp:anchor distT="45720" distB="45720" distL="114300" distR="114300" simplePos="0" relativeHeight="251675648" behindDoc="0" locked="0" layoutInCell="1" allowOverlap="1" wp14:anchorId="6285DF9E" wp14:editId="5C715F4C">
                <wp:simplePos x="0" y="0"/>
                <wp:positionH relativeFrom="margin">
                  <wp:align>left</wp:align>
                </wp:positionH>
                <wp:positionV relativeFrom="paragraph">
                  <wp:posOffset>377190</wp:posOffset>
                </wp:positionV>
                <wp:extent cx="5657850" cy="2095500"/>
                <wp:effectExtent l="0" t="0" r="19050" b="1905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2095500"/>
                        </a:xfrm>
                        <a:prstGeom prst="rect">
                          <a:avLst/>
                        </a:prstGeom>
                        <a:solidFill>
                          <a:sysClr val="window" lastClr="FFFFFF"/>
                        </a:solidFill>
                        <a:ln w="19050" cap="flat" cmpd="sng" algn="ctr">
                          <a:solidFill>
                            <a:sysClr val="windowText" lastClr="000000"/>
                          </a:solidFill>
                          <a:prstDash val="solid"/>
                          <a:miter lim="800000"/>
                          <a:headEnd/>
                          <a:tailEnd/>
                        </a:ln>
                        <a:effectLst/>
                      </wps:spPr>
                      <wps:txbx>
                        <w:txbxContent>
                          <w:p w14:paraId="49A8D3D9" w14:textId="77777777" w:rsidR="00D756D5" w:rsidRDefault="00D756D5" w:rsidP="00A96549"/>
                          <w:p w14:paraId="6CD40A50" w14:textId="77777777" w:rsidR="00D756D5" w:rsidRDefault="00D756D5" w:rsidP="00A96549"/>
                          <w:p w14:paraId="1D9CA124" w14:textId="77777777" w:rsidR="00D756D5" w:rsidRDefault="00D756D5" w:rsidP="00A96549"/>
                          <w:p w14:paraId="1CDEA225" w14:textId="77777777" w:rsidR="00D756D5" w:rsidRDefault="00D756D5" w:rsidP="00A96549"/>
                          <w:p w14:paraId="23FF2488" w14:textId="77777777" w:rsidR="00D756D5" w:rsidRDefault="00D756D5" w:rsidP="00A965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85DF9E" id="_x0000_s1028" type="#_x0000_t202" style="position:absolute;margin-left:0;margin-top:29.7pt;width:445.5pt;height:165pt;z-index:251675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" fillcolor="window" strokecolor="windowText" strokeweight="1.5pt">
                <v:textbox>
                  <w:txbxContent>
                    <w:p w14:paraId="49A8D3D9" w14:textId="77777777" w:rsidR="00D756D5" w:rsidRDefault="00D756D5" w:rsidP="00A96549"/>
                    <w:p w14:paraId="6CD40A50" w14:textId="77777777" w:rsidR="00D756D5" w:rsidRDefault="00D756D5" w:rsidP="00A96549"/>
                    <w:p w14:paraId="1D9CA124" w14:textId="77777777" w:rsidR="00D756D5" w:rsidRDefault="00D756D5" w:rsidP="00A96549"/>
                    <w:p w14:paraId="1CDEA225" w14:textId="77777777" w:rsidR="00D756D5" w:rsidRDefault="00D756D5" w:rsidP="00A96549"/>
                    <w:p w14:paraId="23FF2488" w14:textId="77777777" w:rsidR="00D756D5" w:rsidRDefault="00D756D5" w:rsidP="00A96549"/>
                  </w:txbxContent>
                </v:textbox>
                <w10:wrap type="square" anchorx="margin"/>
              </v:shape>
            </w:pict>
          </mc:Fallback>
        </mc:AlternateContent>
      </w:r>
      <w:r w:rsidR="00586743">
        <w:rPr>
          <w:rFonts w:eastAsia="Calibri"/>
          <w:b/>
          <w:sz w:val="28"/>
          <w:szCs w:val="28"/>
        </w:rPr>
        <w:t>W</w:t>
      </w:r>
      <w:r w:rsidRPr="009776FD">
        <w:rPr>
          <w:rFonts w:eastAsia="Calibri"/>
          <w:b/>
          <w:sz w:val="28"/>
          <w:szCs w:val="28"/>
        </w:rPr>
        <w:t>hat are the hazards and what are the likely harms</w:t>
      </w:r>
      <w:r w:rsidR="00586743">
        <w:rPr>
          <w:rFonts w:eastAsia="Calibri"/>
          <w:b/>
          <w:sz w:val="28"/>
          <w:szCs w:val="28"/>
        </w:rPr>
        <w:t>?</w:t>
      </w:r>
    </w:p>
    <w:p w14:paraId="001EB7D8" w14:textId="4716A974" w:rsidR="00586743" w:rsidRPr="008F7BFD" w:rsidRDefault="00586743" w:rsidP="00586743">
      <w:pPr>
        <w:spacing w:after="0" w:line="240" w:lineRule="auto"/>
        <w:rPr>
          <w:rFonts w:eastAsia="Calibri"/>
          <w:b/>
          <w:sz w:val="28"/>
          <w:szCs w:val="28"/>
        </w:rPr>
      </w:pPr>
      <w:bookmarkStart w:id="3" w:name="_Hlk61684699"/>
      <w:r w:rsidRPr="008F7BFD">
        <w:rPr>
          <w:rFonts w:eastAsia="Calibri"/>
          <w:b/>
          <w:sz w:val="28"/>
          <w:szCs w:val="28"/>
        </w:rPr>
        <w:t>You can check your answers at the rear of this learning resource</w:t>
      </w:r>
      <w:r>
        <w:rPr>
          <w:rFonts w:eastAsia="Calibri"/>
          <w:b/>
          <w:sz w:val="28"/>
          <w:szCs w:val="28"/>
        </w:rPr>
        <w:t>.</w:t>
      </w:r>
    </w:p>
    <w:p w14:paraId="55490666" w14:textId="316CF6AF" w:rsidR="008F7BFD" w:rsidRDefault="007A7740" w:rsidP="008F7BFD">
      <w:pPr>
        <w:spacing w:after="0" w:line="240" w:lineRule="auto"/>
        <w:ind w:left="1440"/>
        <w:rPr>
          <w:rFonts w:eastAsia="Calibri"/>
          <w:b/>
          <w:sz w:val="28"/>
          <w:szCs w:val="28"/>
        </w:rPr>
      </w:pPr>
      <w:bookmarkStart w:id="4" w:name="_Hlk61502977"/>
      <w:bookmarkStart w:id="5" w:name="_Hlk56751992"/>
      <w:bookmarkEnd w:id="3"/>
      <w:r>
        <w:rPr>
          <w:rFonts w:eastAsia="Calibri"/>
          <w:b/>
          <w:noProof/>
          <w:sz w:val="28"/>
          <w:szCs w:val="28"/>
        </w:rPr>
        <w:lastRenderedPageBreak/>
        <w:drawing>
          <wp:anchor distT="0" distB="0" distL="114300" distR="114300" simplePos="0" relativeHeight="251666432" behindDoc="0" locked="0" layoutInCell="1" allowOverlap="1" wp14:anchorId="4BE7563F" wp14:editId="3C407862">
            <wp:simplePos x="0" y="0"/>
            <wp:positionH relativeFrom="margin">
              <wp:align>left</wp:align>
            </wp:positionH>
            <wp:positionV relativeFrom="margin">
              <wp:posOffset>-552450</wp:posOffset>
            </wp:positionV>
            <wp:extent cx="800100" cy="1219835"/>
            <wp:effectExtent l="0" t="0" r="0" b="0"/>
            <wp:wrapSquare wrapText="bothSides"/>
            <wp:docPr id="5" name="Picture 5" descr="A picture containing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lipart, vector graphic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00100" cy="1219835"/>
                    </a:xfrm>
                    <a:prstGeom prst="rect">
                      <a:avLst/>
                    </a:prstGeom>
                  </pic:spPr>
                </pic:pic>
              </a:graphicData>
            </a:graphic>
            <wp14:sizeRelH relativeFrom="margin">
              <wp14:pctWidth>0</wp14:pctWidth>
            </wp14:sizeRelH>
          </wp:anchor>
        </w:drawing>
      </w:r>
      <w:r w:rsidR="008F7BFD" w:rsidRPr="008F7BFD">
        <w:rPr>
          <w:rFonts w:eastAsia="Calibri"/>
          <w:b/>
          <w:sz w:val="28"/>
          <w:szCs w:val="28"/>
        </w:rPr>
        <w:t xml:space="preserve">Check your learning with these true or false questions, </w:t>
      </w:r>
    </w:p>
    <w:p w14:paraId="411EE42A" w14:textId="238A414B" w:rsidR="008F7BFD" w:rsidRPr="008F7BFD" w:rsidRDefault="008F7BFD" w:rsidP="008F7BFD">
      <w:pPr>
        <w:spacing w:after="0" w:line="240" w:lineRule="auto"/>
        <w:ind w:left="1440"/>
        <w:rPr>
          <w:rFonts w:eastAsia="Calibri"/>
          <w:bCs/>
          <w:sz w:val="28"/>
          <w:szCs w:val="28"/>
        </w:rPr>
      </w:pPr>
      <w:r w:rsidRPr="008F7BFD">
        <w:rPr>
          <w:rFonts w:eastAsia="Calibri"/>
          <w:b/>
          <w:sz w:val="28"/>
          <w:szCs w:val="28"/>
        </w:rPr>
        <w:t>circle the right answer:</w:t>
      </w:r>
    </w:p>
    <w:p w14:paraId="5923F7AC" w14:textId="0A41DAB6" w:rsidR="008F7BFD" w:rsidRPr="008F7BFD" w:rsidRDefault="008F7BFD" w:rsidP="008F7BFD">
      <w:pPr>
        <w:spacing w:after="0" w:line="240" w:lineRule="auto"/>
        <w:rPr>
          <w:rFonts w:eastAsia="Calibri"/>
          <w:bCs/>
          <w:sz w:val="28"/>
          <w:szCs w:val="28"/>
        </w:rPr>
      </w:pPr>
    </w:p>
    <w:p w14:paraId="53E16836" w14:textId="78B98152" w:rsidR="008F7BFD" w:rsidRPr="008F7BFD" w:rsidRDefault="008F7BFD" w:rsidP="008F7BFD">
      <w:pPr>
        <w:spacing w:after="0" w:line="240" w:lineRule="auto"/>
        <w:rPr>
          <w:rFonts w:eastAsia="Calibri"/>
          <w:bCs/>
          <w:sz w:val="28"/>
          <w:szCs w:val="28"/>
        </w:rPr>
      </w:pPr>
    </w:p>
    <w:p w14:paraId="2152E675" w14:textId="03D22F4B" w:rsidR="008F7BFD" w:rsidRDefault="008F7BFD" w:rsidP="008F7BFD">
      <w:pPr>
        <w:spacing w:after="0" w:line="240" w:lineRule="auto"/>
        <w:rPr>
          <w:rFonts w:eastAsia="Calibri"/>
          <w:bCs/>
          <w:sz w:val="28"/>
          <w:szCs w:val="28"/>
        </w:rPr>
      </w:pPr>
      <w:r>
        <w:rPr>
          <w:rFonts w:eastAsia="Calibri"/>
          <w:bCs/>
          <w:sz w:val="28"/>
          <w:szCs w:val="28"/>
        </w:rPr>
        <w:t>The HSE can prosecute a business that does not protect</w:t>
      </w:r>
    </w:p>
    <w:p w14:paraId="6B6DAD3C" w14:textId="112711DE" w:rsidR="008F7BFD" w:rsidRPr="008F7BFD" w:rsidRDefault="007A7740" w:rsidP="008F7BFD">
      <w:pPr>
        <w:spacing w:after="0" w:line="240" w:lineRule="auto"/>
        <w:rPr>
          <w:rFonts w:eastAsia="Calibri"/>
          <w:bCs/>
          <w:sz w:val="28"/>
          <w:szCs w:val="28"/>
        </w:rPr>
      </w:pPr>
      <w:r>
        <w:rPr>
          <w:rFonts w:eastAsia="Calibri"/>
          <w:bCs/>
          <w:sz w:val="28"/>
          <w:szCs w:val="28"/>
        </w:rPr>
        <w:t>i</w:t>
      </w:r>
      <w:r w:rsidR="008F7BFD">
        <w:rPr>
          <w:rFonts w:eastAsia="Calibri"/>
          <w:bCs/>
          <w:sz w:val="28"/>
          <w:szCs w:val="28"/>
        </w:rPr>
        <w:t xml:space="preserve">ts employees from </w:t>
      </w:r>
      <w:r>
        <w:rPr>
          <w:rFonts w:eastAsia="Calibri"/>
          <w:bCs/>
          <w:sz w:val="28"/>
          <w:szCs w:val="28"/>
        </w:rPr>
        <w:t>harm</w:t>
      </w:r>
      <w:r w:rsidR="008F7BFD" w:rsidRPr="008F7BFD">
        <w:rPr>
          <w:rFonts w:eastAsia="Calibri"/>
          <w:bCs/>
          <w:sz w:val="28"/>
          <w:szCs w:val="28"/>
        </w:rPr>
        <w:t>.</w:t>
      </w:r>
      <w:r w:rsidR="008F7BFD" w:rsidRPr="008F7BFD">
        <w:rPr>
          <w:rFonts w:eastAsia="Calibri"/>
          <w:bCs/>
          <w:sz w:val="28"/>
          <w:szCs w:val="28"/>
        </w:rPr>
        <w:tab/>
      </w:r>
      <w:r w:rsidR="008F7BFD" w:rsidRPr="008F7BFD">
        <w:rPr>
          <w:rFonts w:eastAsia="Calibri"/>
          <w:bCs/>
          <w:sz w:val="28"/>
          <w:szCs w:val="28"/>
        </w:rPr>
        <w:tab/>
      </w:r>
      <w:r w:rsidR="008F7BFD" w:rsidRPr="008F7BFD">
        <w:rPr>
          <w:rFonts w:eastAsia="Calibri"/>
          <w:bCs/>
          <w:sz w:val="28"/>
          <w:szCs w:val="28"/>
        </w:rPr>
        <w:tab/>
      </w:r>
      <w:r>
        <w:rPr>
          <w:rFonts w:eastAsia="Calibri"/>
          <w:bCs/>
          <w:sz w:val="28"/>
          <w:szCs w:val="28"/>
        </w:rPr>
        <w:tab/>
      </w:r>
      <w:r>
        <w:rPr>
          <w:rFonts w:eastAsia="Calibri"/>
          <w:bCs/>
          <w:sz w:val="28"/>
          <w:szCs w:val="28"/>
        </w:rPr>
        <w:tab/>
      </w:r>
      <w:r>
        <w:rPr>
          <w:rFonts w:eastAsia="Calibri"/>
          <w:bCs/>
          <w:sz w:val="28"/>
          <w:szCs w:val="28"/>
        </w:rPr>
        <w:tab/>
      </w:r>
      <w:r w:rsidR="008F7BFD" w:rsidRPr="008F7BFD">
        <w:rPr>
          <w:rFonts w:eastAsia="Calibri"/>
          <w:bCs/>
          <w:sz w:val="28"/>
          <w:szCs w:val="28"/>
        </w:rPr>
        <w:t>True</w:t>
      </w:r>
      <w:r w:rsidR="008F7BFD" w:rsidRPr="008F7BFD">
        <w:rPr>
          <w:rFonts w:eastAsia="Calibri"/>
          <w:bCs/>
          <w:sz w:val="28"/>
          <w:szCs w:val="28"/>
        </w:rPr>
        <w:tab/>
        <w:t>False</w:t>
      </w:r>
    </w:p>
    <w:p w14:paraId="699BBF18" w14:textId="61DE9C9C" w:rsidR="008F7BFD" w:rsidRPr="008F7BFD" w:rsidRDefault="008F7BFD" w:rsidP="008F7BFD">
      <w:pPr>
        <w:spacing w:after="0" w:line="240" w:lineRule="auto"/>
        <w:rPr>
          <w:rFonts w:eastAsia="Calibri"/>
          <w:bCs/>
          <w:sz w:val="28"/>
          <w:szCs w:val="28"/>
        </w:rPr>
      </w:pPr>
    </w:p>
    <w:p w14:paraId="16FEF5EE" w14:textId="5EDB392E" w:rsidR="008F7BFD" w:rsidRPr="008F7BFD" w:rsidRDefault="008F7BFD" w:rsidP="008F7BFD">
      <w:pPr>
        <w:spacing w:after="0" w:line="240" w:lineRule="auto"/>
        <w:rPr>
          <w:rFonts w:eastAsia="Calibri"/>
          <w:bCs/>
          <w:sz w:val="28"/>
          <w:szCs w:val="28"/>
        </w:rPr>
      </w:pPr>
      <w:r>
        <w:rPr>
          <w:rFonts w:eastAsia="Calibri"/>
          <w:bCs/>
          <w:sz w:val="28"/>
          <w:szCs w:val="28"/>
        </w:rPr>
        <w:t xml:space="preserve">Employees </w:t>
      </w:r>
      <w:r w:rsidR="007A7740">
        <w:rPr>
          <w:rFonts w:eastAsia="Calibri"/>
          <w:bCs/>
          <w:sz w:val="28"/>
          <w:szCs w:val="28"/>
        </w:rPr>
        <w:t>do not</w:t>
      </w:r>
      <w:r>
        <w:rPr>
          <w:rFonts w:eastAsia="Calibri"/>
          <w:bCs/>
          <w:sz w:val="28"/>
          <w:szCs w:val="28"/>
        </w:rPr>
        <w:t xml:space="preserve"> have to follow the safety rules</w:t>
      </w:r>
      <w:r w:rsidRPr="008F7BFD">
        <w:rPr>
          <w:rFonts w:eastAsia="Calibri"/>
          <w:bCs/>
          <w:sz w:val="28"/>
          <w:szCs w:val="28"/>
        </w:rPr>
        <w:t xml:space="preserve">. </w:t>
      </w:r>
      <w:r w:rsidR="007A7740">
        <w:rPr>
          <w:rFonts w:eastAsia="Calibri"/>
          <w:bCs/>
          <w:sz w:val="28"/>
          <w:szCs w:val="28"/>
        </w:rPr>
        <w:tab/>
      </w:r>
      <w:r w:rsidR="007A7740">
        <w:rPr>
          <w:rFonts w:eastAsia="Calibri"/>
          <w:bCs/>
          <w:sz w:val="28"/>
          <w:szCs w:val="28"/>
        </w:rPr>
        <w:tab/>
      </w:r>
      <w:r w:rsidRPr="008F7BFD">
        <w:rPr>
          <w:rFonts w:eastAsia="Calibri"/>
          <w:bCs/>
          <w:sz w:val="28"/>
          <w:szCs w:val="28"/>
        </w:rPr>
        <w:t>True</w:t>
      </w:r>
      <w:r w:rsidRPr="008F7BFD">
        <w:rPr>
          <w:rFonts w:eastAsia="Calibri"/>
          <w:bCs/>
          <w:sz w:val="28"/>
          <w:szCs w:val="28"/>
        </w:rPr>
        <w:tab/>
        <w:t>False</w:t>
      </w:r>
    </w:p>
    <w:p w14:paraId="4E2D68C0" w14:textId="77777777" w:rsidR="008F7BFD" w:rsidRPr="008F7BFD" w:rsidRDefault="008F7BFD" w:rsidP="008F7BFD">
      <w:pPr>
        <w:spacing w:after="0" w:line="240" w:lineRule="auto"/>
        <w:rPr>
          <w:rFonts w:eastAsia="Calibri"/>
          <w:bCs/>
          <w:sz w:val="28"/>
          <w:szCs w:val="28"/>
        </w:rPr>
      </w:pPr>
    </w:p>
    <w:p w14:paraId="29A376FD" w14:textId="77D47872" w:rsidR="008F7BFD" w:rsidRPr="008F7BFD" w:rsidRDefault="007A7740" w:rsidP="008F7BFD">
      <w:pPr>
        <w:spacing w:after="0" w:line="240" w:lineRule="auto"/>
        <w:rPr>
          <w:rFonts w:eastAsia="Calibri"/>
          <w:bCs/>
          <w:sz w:val="28"/>
          <w:szCs w:val="28"/>
        </w:rPr>
      </w:pPr>
      <w:r>
        <w:rPr>
          <w:rFonts w:eastAsia="Calibri"/>
          <w:bCs/>
          <w:sz w:val="28"/>
          <w:szCs w:val="28"/>
        </w:rPr>
        <w:t>Electricity is not hazardous</w:t>
      </w:r>
      <w:r w:rsidR="008F7BFD">
        <w:rPr>
          <w:rFonts w:eastAsia="Calibri"/>
          <w:bCs/>
          <w:sz w:val="28"/>
          <w:szCs w:val="28"/>
        </w:rPr>
        <w:t>.</w:t>
      </w:r>
      <w:r w:rsidR="008F7BFD" w:rsidRPr="008F7BFD">
        <w:rPr>
          <w:rFonts w:eastAsia="Calibri"/>
          <w:bCs/>
          <w:sz w:val="28"/>
          <w:szCs w:val="28"/>
        </w:rPr>
        <w:tab/>
      </w:r>
      <w:r w:rsidR="008F7BFD" w:rsidRPr="008F7BFD">
        <w:rPr>
          <w:rFonts w:eastAsia="Calibri"/>
          <w:bCs/>
          <w:sz w:val="28"/>
          <w:szCs w:val="28"/>
        </w:rPr>
        <w:tab/>
      </w:r>
      <w:r w:rsidR="008F7BFD" w:rsidRPr="008F7BFD">
        <w:rPr>
          <w:rFonts w:eastAsia="Calibri"/>
          <w:bCs/>
          <w:sz w:val="28"/>
          <w:szCs w:val="28"/>
        </w:rPr>
        <w:tab/>
        <w:t xml:space="preserve">        </w:t>
      </w:r>
      <w:r>
        <w:rPr>
          <w:rFonts w:eastAsia="Calibri"/>
          <w:bCs/>
          <w:sz w:val="28"/>
          <w:szCs w:val="28"/>
        </w:rPr>
        <w:tab/>
      </w:r>
      <w:r>
        <w:rPr>
          <w:rFonts w:eastAsia="Calibri"/>
          <w:bCs/>
          <w:sz w:val="28"/>
          <w:szCs w:val="28"/>
        </w:rPr>
        <w:tab/>
      </w:r>
      <w:r>
        <w:rPr>
          <w:rFonts w:eastAsia="Calibri"/>
          <w:bCs/>
          <w:sz w:val="28"/>
          <w:szCs w:val="28"/>
        </w:rPr>
        <w:tab/>
      </w:r>
      <w:r w:rsidR="008F7BFD" w:rsidRPr="008F7BFD">
        <w:rPr>
          <w:rFonts w:eastAsia="Calibri"/>
          <w:bCs/>
          <w:sz w:val="28"/>
          <w:szCs w:val="28"/>
        </w:rPr>
        <w:t xml:space="preserve"> True</w:t>
      </w:r>
      <w:r w:rsidR="008F7BFD" w:rsidRPr="008F7BFD">
        <w:rPr>
          <w:rFonts w:eastAsia="Calibri"/>
          <w:bCs/>
          <w:sz w:val="28"/>
          <w:szCs w:val="28"/>
        </w:rPr>
        <w:tab/>
        <w:t>False</w:t>
      </w:r>
    </w:p>
    <w:p w14:paraId="7F18A0D9" w14:textId="204D4861" w:rsidR="008F7BFD" w:rsidRPr="008F7BFD" w:rsidRDefault="008F7BFD" w:rsidP="008F7BFD">
      <w:pPr>
        <w:spacing w:after="0" w:line="240" w:lineRule="auto"/>
        <w:rPr>
          <w:rFonts w:eastAsia="Calibri"/>
          <w:bCs/>
          <w:sz w:val="28"/>
          <w:szCs w:val="28"/>
        </w:rPr>
      </w:pPr>
    </w:p>
    <w:p w14:paraId="12895617" w14:textId="53CEFA09" w:rsidR="008F7BFD" w:rsidRDefault="007A7740" w:rsidP="008F7BFD">
      <w:pPr>
        <w:spacing w:after="0" w:line="240" w:lineRule="auto"/>
        <w:rPr>
          <w:rFonts w:eastAsia="Calibri"/>
          <w:bCs/>
          <w:sz w:val="28"/>
          <w:szCs w:val="28"/>
        </w:rPr>
      </w:pPr>
      <w:r>
        <w:rPr>
          <w:rFonts w:eastAsia="Calibri"/>
          <w:bCs/>
          <w:sz w:val="28"/>
          <w:szCs w:val="28"/>
        </w:rPr>
        <w:t>Hazards do not have the potential to cause harm</w:t>
      </w:r>
      <w:r w:rsidR="008F7BFD" w:rsidRPr="008F7BFD">
        <w:rPr>
          <w:rFonts w:eastAsia="Calibri"/>
          <w:bCs/>
          <w:sz w:val="28"/>
          <w:szCs w:val="28"/>
        </w:rPr>
        <w:t xml:space="preserve">     </w:t>
      </w:r>
      <w:r w:rsidR="008F7BFD" w:rsidRPr="008F7BFD">
        <w:rPr>
          <w:rFonts w:eastAsia="Calibri"/>
          <w:bCs/>
          <w:sz w:val="28"/>
          <w:szCs w:val="28"/>
        </w:rPr>
        <w:tab/>
        <w:t xml:space="preserve">         True</w:t>
      </w:r>
      <w:r w:rsidR="008F7BFD" w:rsidRPr="008F7BFD">
        <w:rPr>
          <w:rFonts w:eastAsia="Calibri"/>
          <w:bCs/>
          <w:sz w:val="28"/>
          <w:szCs w:val="28"/>
        </w:rPr>
        <w:tab/>
        <w:t>False</w:t>
      </w:r>
    </w:p>
    <w:p w14:paraId="3DE1C831" w14:textId="6832F92E" w:rsidR="009D7F81" w:rsidRDefault="009D7F81" w:rsidP="008F7BFD">
      <w:pPr>
        <w:spacing w:after="0" w:line="240" w:lineRule="auto"/>
        <w:rPr>
          <w:rFonts w:eastAsia="Calibri"/>
          <w:bCs/>
          <w:sz w:val="28"/>
          <w:szCs w:val="28"/>
        </w:rPr>
      </w:pPr>
    </w:p>
    <w:p w14:paraId="712D890C" w14:textId="144F7258" w:rsidR="009D7F81" w:rsidRDefault="007A7740" w:rsidP="008F7BFD">
      <w:pPr>
        <w:spacing w:after="0" w:line="240" w:lineRule="auto"/>
        <w:rPr>
          <w:rFonts w:eastAsia="Calibri"/>
          <w:bCs/>
          <w:sz w:val="28"/>
          <w:szCs w:val="28"/>
        </w:rPr>
      </w:pPr>
      <w:r>
        <w:rPr>
          <w:rFonts w:eastAsia="Calibri"/>
          <w:bCs/>
          <w:sz w:val="28"/>
          <w:szCs w:val="28"/>
        </w:rPr>
        <w:t>Organisations are required to manage health and safety</w:t>
      </w:r>
      <w:r w:rsidR="009D7F81">
        <w:rPr>
          <w:rFonts w:eastAsia="Calibri"/>
          <w:bCs/>
          <w:sz w:val="28"/>
          <w:szCs w:val="28"/>
        </w:rPr>
        <w:t>.</w:t>
      </w:r>
      <w:r w:rsidR="009D7F81">
        <w:rPr>
          <w:rFonts w:eastAsia="Calibri"/>
          <w:bCs/>
          <w:sz w:val="28"/>
          <w:szCs w:val="28"/>
        </w:rPr>
        <w:tab/>
      </w:r>
      <w:bookmarkStart w:id="6" w:name="_Hlk56756422"/>
      <w:r w:rsidR="009D7F81" w:rsidRPr="009D7F81">
        <w:rPr>
          <w:rFonts w:eastAsia="Calibri"/>
          <w:bCs/>
          <w:sz w:val="28"/>
          <w:szCs w:val="28"/>
        </w:rPr>
        <w:t>True</w:t>
      </w:r>
      <w:r w:rsidR="009D7F81" w:rsidRPr="009D7F81">
        <w:rPr>
          <w:rFonts w:eastAsia="Calibri"/>
          <w:bCs/>
          <w:sz w:val="28"/>
          <w:szCs w:val="28"/>
        </w:rPr>
        <w:tab/>
        <w:t>False</w:t>
      </w:r>
      <w:bookmarkEnd w:id="6"/>
    </w:p>
    <w:p w14:paraId="2595B3B7" w14:textId="7B1C4706" w:rsidR="009D7F81" w:rsidRDefault="009D7F81" w:rsidP="008F7BFD">
      <w:pPr>
        <w:spacing w:after="0" w:line="240" w:lineRule="auto"/>
        <w:rPr>
          <w:rFonts w:eastAsia="Calibri"/>
          <w:bCs/>
          <w:sz w:val="28"/>
          <w:szCs w:val="28"/>
        </w:rPr>
      </w:pPr>
    </w:p>
    <w:p w14:paraId="06DD9F54" w14:textId="2E2346CB" w:rsidR="009D7F81" w:rsidRPr="008F7BFD" w:rsidRDefault="009D7F81" w:rsidP="008F7BFD">
      <w:pPr>
        <w:spacing w:after="0" w:line="240" w:lineRule="auto"/>
        <w:rPr>
          <w:rFonts w:eastAsia="Calibri"/>
          <w:bCs/>
          <w:sz w:val="28"/>
          <w:szCs w:val="28"/>
        </w:rPr>
      </w:pPr>
      <w:bookmarkStart w:id="7" w:name="_Hlk56756468"/>
      <w:r>
        <w:rPr>
          <w:rFonts w:eastAsia="Calibri"/>
          <w:bCs/>
          <w:sz w:val="28"/>
          <w:szCs w:val="28"/>
        </w:rPr>
        <w:t>Employe</w:t>
      </w:r>
      <w:r w:rsidR="007A7740">
        <w:rPr>
          <w:rFonts w:eastAsia="Calibri"/>
          <w:bCs/>
          <w:sz w:val="28"/>
          <w:szCs w:val="28"/>
        </w:rPr>
        <w:t>r</w:t>
      </w:r>
      <w:r>
        <w:rPr>
          <w:rFonts w:eastAsia="Calibri"/>
          <w:bCs/>
          <w:sz w:val="28"/>
          <w:szCs w:val="28"/>
        </w:rPr>
        <w:t xml:space="preserve">s should </w:t>
      </w:r>
      <w:r w:rsidR="00F915D2">
        <w:rPr>
          <w:rFonts w:eastAsia="Calibri"/>
          <w:bCs/>
          <w:sz w:val="28"/>
          <w:szCs w:val="28"/>
        </w:rPr>
        <w:t>ensure a safe place of</w:t>
      </w:r>
      <w:r>
        <w:rPr>
          <w:rFonts w:eastAsia="Calibri"/>
          <w:bCs/>
          <w:sz w:val="28"/>
          <w:szCs w:val="28"/>
        </w:rPr>
        <w:t xml:space="preserve"> </w:t>
      </w:r>
      <w:r w:rsidRPr="009D7F81">
        <w:rPr>
          <w:rFonts w:eastAsia="Calibri"/>
          <w:bCs/>
          <w:sz w:val="28"/>
          <w:szCs w:val="28"/>
        </w:rPr>
        <w:t>work</w:t>
      </w:r>
      <w:r w:rsidR="00F915D2">
        <w:rPr>
          <w:rFonts w:eastAsia="Calibri"/>
          <w:bCs/>
          <w:sz w:val="28"/>
          <w:szCs w:val="28"/>
        </w:rPr>
        <w:t>.</w:t>
      </w:r>
      <w:r w:rsidR="00F915D2">
        <w:rPr>
          <w:rFonts w:eastAsia="Calibri"/>
          <w:bCs/>
          <w:sz w:val="28"/>
          <w:szCs w:val="28"/>
        </w:rPr>
        <w:tab/>
      </w:r>
      <w:r>
        <w:rPr>
          <w:rFonts w:eastAsia="Calibri"/>
          <w:bCs/>
          <w:sz w:val="28"/>
          <w:szCs w:val="28"/>
        </w:rPr>
        <w:tab/>
      </w:r>
      <w:r w:rsidRPr="009D7F81">
        <w:rPr>
          <w:rFonts w:eastAsia="Calibri"/>
          <w:bCs/>
          <w:sz w:val="28"/>
          <w:szCs w:val="28"/>
        </w:rPr>
        <w:t>True</w:t>
      </w:r>
      <w:r w:rsidRPr="009D7F81">
        <w:rPr>
          <w:rFonts w:eastAsia="Calibri"/>
          <w:bCs/>
          <w:sz w:val="28"/>
          <w:szCs w:val="28"/>
        </w:rPr>
        <w:tab/>
        <w:t>False</w:t>
      </w:r>
    </w:p>
    <w:bookmarkEnd w:id="7"/>
    <w:p w14:paraId="39B861BC" w14:textId="77777777" w:rsidR="008F7BFD" w:rsidRPr="008F7BFD" w:rsidRDefault="008F7BFD" w:rsidP="008F7BFD">
      <w:pPr>
        <w:spacing w:after="0" w:line="240" w:lineRule="auto"/>
        <w:rPr>
          <w:rFonts w:eastAsia="Calibri"/>
          <w:bCs/>
          <w:sz w:val="28"/>
          <w:szCs w:val="28"/>
        </w:rPr>
      </w:pPr>
    </w:p>
    <w:p w14:paraId="718A37AB" w14:textId="7AAB058F" w:rsidR="008F7BFD" w:rsidRPr="008F7BFD" w:rsidRDefault="008F7BFD" w:rsidP="008F7BFD">
      <w:pPr>
        <w:spacing w:after="0" w:line="240" w:lineRule="auto"/>
        <w:rPr>
          <w:rFonts w:eastAsia="Calibri"/>
          <w:b/>
          <w:sz w:val="28"/>
          <w:szCs w:val="28"/>
        </w:rPr>
      </w:pPr>
      <w:bookmarkStart w:id="8" w:name="_Hlk61684686"/>
      <w:r w:rsidRPr="008F7BFD">
        <w:rPr>
          <w:rFonts w:eastAsia="Calibri"/>
          <w:b/>
          <w:sz w:val="28"/>
          <w:szCs w:val="28"/>
        </w:rPr>
        <w:t>You can check your answers at the rear of this learning resource</w:t>
      </w:r>
      <w:r w:rsidR="007A7740">
        <w:rPr>
          <w:rFonts w:eastAsia="Calibri"/>
          <w:b/>
          <w:sz w:val="28"/>
          <w:szCs w:val="28"/>
        </w:rPr>
        <w:t>.</w:t>
      </w:r>
    </w:p>
    <w:bookmarkEnd w:id="4"/>
    <w:bookmarkEnd w:id="5"/>
    <w:bookmarkEnd w:id="8"/>
    <w:p w14:paraId="42183BB5" w14:textId="56100733" w:rsidR="00DE02EA" w:rsidRDefault="00D717B4" w:rsidP="00547969">
      <w:pPr>
        <w:pStyle w:val="Default"/>
        <w:rPr>
          <w:sz w:val="28"/>
          <w:szCs w:val="28"/>
        </w:rPr>
      </w:pPr>
      <w:r w:rsidRPr="00D717B4">
        <w:rPr>
          <w:sz w:val="28"/>
          <w:szCs w:val="28"/>
        </w:rPr>
        <w:t xml:space="preserve"> </w:t>
      </w:r>
    </w:p>
    <w:p w14:paraId="0A94D420" w14:textId="77777777" w:rsidR="007A7740" w:rsidRDefault="007A7740" w:rsidP="00547969">
      <w:pPr>
        <w:pStyle w:val="Default"/>
        <w:rPr>
          <w:b/>
          <w:bCs/>
          <w:sz w:val="28"/>
          <w:szCs w:val="28"/>
        </w:rPr>
      </w:pPr>
    </w:p>
    <w:p w14:paraId="028663BB" w14:textId="77777777" w:rsidR="002E5132" w:rsidRPr="002E5132" w:rsidRDefault="002E5132" w:rsidP="002E5132">
      <w:pPr>
        <w:pStyle w:val="Default"/>
        <w:rPr>
          <w:b/>
          <w:bCs/>
          <w:sz w:val="28"/>
          <w:szCs w:val="28"/>
        </w:rPr>
      </w:pPr>
      <w:r w:rsidRPr="002E5132">
        <w:rPr>
          <w:b/>
          <w:bCs/>
          <w:sz w:val="28"/>
          <w:szCs w:val="28"/>
        </w:rPr>
        <w:t>Recognising Hazards</w:t>
      </w:r>
    </w:p>
    <w:p w14:paraId="405B5A06" w14:textId="77777777" w:rsidR="002E5132" w:rsidRDefault="002E5132" w:rsidP="002E5132">
      <w:pPr>
        <w:pStyle w:val="Default"/>
        <w:rPr>
          <w:b/>
          <w:bCs/>
          <w:sz w:val="28"/>
          <w:szCs w:val="28"/>
        </w:rPr>
      </w:pPr>
    </w:p>
    <w:p w14:paraId="78ACC0BE" w14:textId="5FC151D2" w:rsidR="002E5132" w:rsidRPr="002E5132" w:rsidRDefault="002E5132" w:rsidP="002E5132">
      <w:pPr>
        <w:pStyle w:val="Default"/>
        <w:rPr>
          <w:sz w:val="28"/>
          <w:szCs w:val="28"/>
        </w:rPr>
      </w:pPr>
      <w:r w:rsidRPr="002E5132">
        <w:rPr>
          <w:sz w:val="28"/>
          <w:szCs w:val="28"/>
        </w:rPr>
        <w:t>Identifying hazards is not always straight forward. Let us look at the reasons for this.</w:t>
      </w:r>
    </w:p>
    <w:p w14:paraId="67122DF5" w14:textId="77777777" w:rsidR="002E5132" w:rsidRDefault="002E5132" w:rsidP="002E5132">
      <w:pPr>
        <w:pStyle w:val="Default"/>
        <w:rPr>
          <w:sz w:val="28"/>
          <w:szCs w:val="28"/>
        </w:rPr>
      </w:pPr>
    </w:p>
    <w:p w14:paraId="63653C78" w14:textId="4B02C500" w:rsidR="007A7740" w:rsidRDefault="002E5132" w:rsidP="002E5132">
      <w:pPr>
        <w:pStyle w:val="Default"/>
        <w:rPr>
          <w:sz w:val="28"/>
          <w:szCs w:val="28"/>
        </w:rPr>
      </w:pPr>
      <w:r w:rsidRPr="002E5132">
        <w:rPr>
          <w:sz w:val="28"/>
          <w:szCs w:val="28"/>
        </w:rPr>
        <w:t>Some hazards cannot be seen, felt, heard smelled or tasted</w:t>
      </w:r>
      <w:r>
        <w:rPr>
          <w:sz w:val="28"/>
          <w:szCs w:val="28"/>
        </w:rPr>
        <w:t>. Types of hazards that fall into these categories are:</w:t>
      </w:r>
    </w:p>
    <w:p w14:paraId="444C64D8" w14:textId="77777777" w:rsidR="002E5132" w:rsidRDefault="002E5132" w:rsidP="002E5132">
      <w:pPr>
        <w:pStyle w:val="Default"/>
        <w:rPr>
          <w:sz w:val="28"/>
          <w:szCs w:val="28"/>
        </w:rPr>
      </w:pPr>
    </w:p>
    <w:p w14:paraId="7A569F4C" w14:textId="4BBDD99B" w:rsidR="002E5132" w:rsidRPr="002E5132" w:rsidRDefault="002E5132" w:rsidP="002E5132">
      <w:pPr>
        <w:pStyle w:val="Default"/>
        <w:numPr>
          <w:ilvl w:val="0"/>
          <w:numId w:val="1"/>
        </w:numPr>
        <w:rPr>
          <w:sz w:val="28"/>
          <w:szCs w:val="28"/>
        </w:rPr>
      </w:pPr>
      <w:r w:rsidRPr="002E5132">
        <w:rPr>
          <w:sz w:val="28"/>
          <w:szCs w:val="28"/>
        </w:rPr>
        <w:t>Viruses (via blood)</w:t>
      </w:r>
    </w:p>
    <w:p w14:paraId="682A1A4C" w14:textId="4D51FAD5" w:rsidR="002E5132" w:rsidRPr="002E5132" w:rsidRDefault="002E5132" w:rsidP="002E5132">
      <w:pPr>
        <w:pStyle w:val="Default"/>
        <w:numPr>
          <w:ilvl w:val="0"/>
          <w:numId w:val="1"/>
        </w:numPr>
        <w:rPr>
          <w:sz w:val="28"/>
          <w:szCs w:val="28"/>
        </w:rPr>
      </w:pPr>
      <w:r w:rsidRPr="002E5132">
        <w:rPr>
          <w:sz w:val="28"/>
          <w:szCs w:val="28"/>
        </w:rPr>
        <w:t>Viruses (via air)</w:t>
      </w:r>
    </w:p>
    <w:p w14:paraId="323FC0D5" w14:textId="5D1089F4" w:rsidR="002E5132" w:rsidRPr="002E5132" w:rsidRDefault="002E5132" w:rsidP="002E5132">
      <w:pPr>
        <w:pStyle w:val="Default"/>
        <w:numPr>
          <w:ilvl w:val="0"/>
          <w:numId w:val="1"/>
        </w:numPr>
        <w:rPr>
          <w:sz w:val="28"/>
          <w:szCs w:val="28"/>
        </w:rPr>
      </w:pPr>
      <w:r w:rsidRPr="002E5132">
        <w:rPr>
          <w:sz w:val="28"/>
          <w:szCs w:val="28"/>
        </w:rPr>
        <w:t>Bacteria</w:t>
      </w:r>
    </w:p>
    <w:p w14:paraId="52D58272" w14:textId="5E8947E8" w:rsidR="002E5132" w:rsidRPr="002E5132" w:rsidRDefault="002E5132" w:rsidP="002E5132">
      <w:pPr>
        <w:pStyle w:val="Default"/>
        <w:numPr>
          <w:ilvl w:val="0"/>
          <w:numId w:val="1"/>
        </w:numPr>
        <w:rPr>
          <w:sz w:val="28"/>
          <w:szCs w:val="28"/>
        </w:rPr>
      </w:pPr>
      <w:r w:rsidRPr="002E5132">
        <w:rPr>
          <w:sz w:val="28"/>
          <w:szCs w:val="28"/>
        </w:rPr>
        <w:t>Electricity</w:t>
      </w:r>
    </w:p>
    <w:p w14:paraId="63FA2BCC" w14:textId="53986932" w:rsidR="002E5132" w:rsidRPr="002E5132" w:rsidRDefault="002E5132" w:rsidP="002E5132">
      <w:pPr>
        <w:pStyle w:val="Default"/>
        <w:numPr>
          <w:ilvl w:val="0"/>
          <w:numId w:val="1"/>
        </w:numPr>
        <w:rPr>
          <w:sz w:val="28"/>
          <w:szCs w:val="28"/>
        </w:rPr>
      </w:pPr>
      <w:r w:rsidRPr="002E5132">
        <w:rPr>
          <w:sz w:val="28"/>
          <w:szCs w:val="28"/>
        </w:rPr>
        <w:t>Carbon Monoxide</w:t>
      </w:r>
    </w:p>
    <w:p w14:paraId="0F6F2FE4" w14:textId="19087BCF" w:rsidR="002E5132" w:rsidRPr="002E5132" w:rsidRDefault="002E5132" w:rsidP="002E5132">
      <w:pPr>
        <w:pStyle w:val="Default"/>
        <w:numPr>
          <w:ilvl w:val="0"/>
          <w:numId w:val="1"/>
        </w:numPr>
        <w:rPr>
          <w:sz w:val="28"/>
          <w:szCs w:val="28"/>
        </w:rPr>
      </w:pPr>
      <w:r w:rsidRPr="002E5132">
        <w:rPr>
          <w:sz w:val="28"/>
          <w:szCs w:val="28"/>
        </w:rPr>
        <w:t>Black Ice</w:t>
      </w:r>
    </w:p>
    <w:p w14:paraId="378CFE31" w14:textId="7582631A" w:rsidR="002E5132" w:rsidRPr="002E5132" w:rsidRDefault="002E5132" w:rsidP="002E5132">
      <w:pPr>
        <w:pStyle w:val="Default"/>
        <w:numPr>
          <w:ilvl w:val="0"/>
          <w:numId w:val="1"/>
        </w:numPr>
        <w:rPr>
          <w:sz w:val="28"/>
          <w:szCs w:val="28"/>
        </w:rPr>
      </w:pPr>
      <w:r w:rsidRPr="002E5132">
        <w:rPr>
          <w:sz w:val="28"/>
          <w:szCs w:val="28"/>
        </w:rPr>
        <w:t>Metal Fatigue</w:t>
      </w:r>
    </w:p>
    <w:p w14:paraId="370078C4" w14:textId="2620D169" w:rsidR="002E5132" w:rsidRPr="002E5132" w:rsidRDefault="002E5132" w:rsidP="002E5132">
      <w:pPr>
        <w:pStyle w:val="Default"/>
        <w:numPr>
          <w:ilvl w:val="0"/>
          <w:numId w:val="1"/>
        </w:numPr>
        <w:rPr>
          <w:sz w:val="28"/>
          <w:szCs w:val="28"/>
        </w:rPr>
      </w:pPr>
      <w:r w:rsidRPr="002E5132">
        <w:rPr>
          <w:sz w:val="28"/>
          <w:szCs w:val="28"/>
        </w:rPr>
        <w:t>Lack of oxygen in a confined space</w:t>
      </w:r>
    </w:p>
    <w:p w14:paraId="3F0F0339" w14:textId="49232D7B" w:rsidR="002E5132" w:rsidRDefault="002E5132" w:rsidP="002E5132">
      <w:pPr>
        <w:pStyle w:val="Default"/>
        <w:numPr>
          <w:ilvl w:val="0"/>
          <w:numId w:val="1"/>
        </w:numPr>
        <w:rPr>
          <w:sz w:val="28"/>
          <w:szCs w:val="28"/>
        </w:rPr>
      </w:pPr>
      <w:r w:rsidRPr="002E5132">
        <w:rPr>
          <w:sz w:val="28"/>
          <w:szCs w:val="28"/>
        </w:rPr>
        <w:t>Radiation</w:t>
      </w:r>
    </w:p>
    <w:p w14:paraId="6594A651" w14:textId="12BD5B14" w:rsidR="002E5132" w:rsidRDefault="002E5132" w:rsidP="002E5132">
      <w:pPr>
        <w:pStyle w:val="Default"/>
        <w:rPr>
          <w:sz w:val="28"/>
          <w:szCs w:val="28"/>
        </w:rPr>
      </w:pPr>
    </w:p>
    <w:p w14:paraId="055BC617" w14:textId="6A1930F3" w:rsidR="002E5132" w:rsidRDefault="002E5132" w:rsidP="002E5132">
      <w:pPr>
        <w:pStyle w:val="Default"/>
        <w:rPr>
          <w:sz w:val="28"/>
          <w:szCs w:val="28"/>
        </w:rPr>
      </w:pPr>
      <w:r w:rsidRPr="002E5132">
        <w:rPr>
          <w:sz w:val="28"/>
          <w:szCs w:val="28"/>
        </w:rPr>
        <w:t>One of the problems with hazard recognition is that we all interpret the world in slightly different ways.</w:t>
      </w:r>
      <w:r>
        <w:rPr>
          <w:sz w:val="28"/>
          <w:szCs w:val="28"/>
        </w:rPr>
        <w:t xml:space="preserve"> </w:t>
      </w:r>
      <w:r w:rsidRPr="002E5132">
        <w:rPr>
          <w:sz w:val="28"/>
          <w:szCs w:val="28"/>
        </w:rPr>
        <w:t>It can be the same with hazard spotting. We can reduce such inconsistencies through training and practice.</w:t>
      </w:r>
    </w:p>
    <w:p w14:paraId="6377CD11" w14:textId="0602E982" w:rsidR="002E5132" w:rsidRDefault="002E5132" w:rsidP="002E5132">
      <w:pPr>
        <w:pStyle w:val="Default"/>
        <w:rPr>
          <w:sz w:val="28"/>
          <w:szCs w:val="28"/>
        </w:rPr>
      </w:pPr>
    </w:p>
    <w:p w14:paraId="38C4DC05" w14:textId="26BB6350" w:rsidR="002E5132" w:rsidRDefault="002E5132" w:rsidP="002E5132">
      <w:pPr>
        <w:pStyle w:val="Default"/>
        <w:rPr>
          <w:sz w:val="28"/>
          <w:szCs w:val="28"/>
        </w:rPr>
      </w:pPr>
      <w:r>
        <w:rPr>
          <w:sz w:val="28"/>
          <w:szCs w:val="28"/>
        </w:rPr>
        <w:lastRenderedPageBreak/>
        <w:t>An example of the different way we view things are shown in these two pictures.</w:t>
      </w:r>
    </w:p>
    <w:p w14:paraId="7DDDB83E" w14:textId="5479DD46" w:rsidR="002E5132" w:rsidRDefault="00166DA2" w:rsidP="002E5132">
      <w:pPr>
        <w:pStyle w:val="Default"/>
        <w:rPr>
          <w:sz w:val="28"/>
          <w:szCs w:val="28"/>
        </w:rPr>
      </w:pPr>
      <w:r w:rsidRPr="002E5132">
        <w:rPr>
          <w:noProof/>
          <w:sz w:val="28"/>
          <w:szCs w:val="28"/>
        </w:rPr>
        <w:drawing>
          <wp:anchor distT="0" distB="0" distL="114300" distR="114300" simplePos="0" relativeHeight="251676672" behindDoc="1" locked="0" layoutInCell="1" allowOverlap="1" wp14:anchorId="4EFEBEAF" wp14:editId="622AB852">
            <wp:simplePos x="0" y="0"/>
            <wp:positionH relativeFrom="margin">
              <wp:align>left</wp:align>
            </wp:positionH>
            <wp:positionV relativeFrom="paragraph">
              <wp:posOffset>200660</wp:posOffset>
            </wp:positionV>
            <wp:extent cx="1743075" cy="1769110"/>
            <wp:effectExtent l="0" t="0" r="9525" b="2540"/>
            <wp:wrapTight wrapText="bothSides">
              <wp:wrapPolygon edited="0">
                <wp:start x="0" y="0"/>
                <wp:lineTo x="0" y="21398"/>
                <wp:lineTo x="21482" y="21398"/>
                <wp:lineTo x="21482"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43075" cy="1769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DA37EC" w14:textId="234CCDA4" w:rsidR="002E5132" w:rsidRPr="002E5132" w:rsidRDefault="002E5132" w:rsidP="002E5132">
      <w:pPr>
        <w:pStyle w:val="Default"/>
        <w:rPr>
          <w:sz w:val="28"/>
          <w:szCs w:val="28"/>
        </w:rPr>
      </w:pPr>
    </w:p>
    <w:p w14:paraId="59E1D9CC" w14:textId="77777777" w:rsidR="002E5132" w:rsidRDefault="002E5132" w:rsidP="00547969">
      <w:pPr>
        <w:pStyle w:val="Default"/>
        <w:rPr>
          <w:b/>
          <w:bCs/>
          <w:sz w:val="28"/>
          <w:szCs w:val="28"/>
        </w:rPr>
      </w:pPr>
    </w:p>
    <w:p w14:paraId="2601F22E" w14:textId="77777777" w:rsidR="002E5132" w:rsidRDefault="002E5132" w:rsidP="00547969">
      <w:pPr>
        <w:pStyle w:val="Default"/>
        <w:rPr>
          <w:b/>
          <w:bCs/>
          <w:sz w:val="28"/>
          <w:szCs w:val="28"/>
        </w:rPr>
      </w:pPr>
    </w:p>
    <w:p w14:paraId="309F89D7" w14:textId="77777777" w:rsidR="002E5132" w:rsidRDefault="002E5132" w:rsidP="00547969">
      <w:pPr>
        <w:pStyle w:val="Default"/>
        <w:rPr>
          <w:b/>
          <w:bCs/>
          <w:sz w:val="28"/>
          <w:szCs w:val="28"/>
        </w:rPr>
      </w:pPr>
    </w:p>
    <w:p w14:paraId="19F5549B" w14:textId="33B48D5A" w:rsidR="007A7740" w:rsidRDefault="002E5132" w:rsidP="00547969">
      <w:pPr>
        <w:pStyle w:val="Default"/>
        <w:rPr>
          <w:b/>
          <w:bCs/>
          <w:sz w:val="28"/>
          <w:szCs w:val="28"/>
        </w:rPr>
      </w:pPr>
      <w:bookmarkStart w:id="9" w:name="_Hlk61686031"/>
      <w:r>
        <w:rPr>
          <w:b/>
          <w:bCs/>
          <w:sz w:val="28"/>
          <w:szCs w:val="28"/>
        </w:rPr>
        <w:t xml:space="preserve">In this picture some people will instantly see </w:t>
      </w:r>
      <w:bookmarkEnd w:id="9"/>
      <w:r>
        <w:rPr>
          <w:b/>
          <w:bCs/>
          <w:sz w:val="28"/>
          <w:szCs w:val="28"/>
        </w:rPr>
        <w:t>two faces while others will see a vase.</w:t>
      </w:r>
    </w:p>
    <w:p w14:paraId="78036975" w14:textId="77777777" w:rsidR="007A7740" w:rsidRDefault="007A7740" w:rsidP="00547969">
      <w:pPr>
        <w:pStyle w:val="Default"/>
        <w:rPr>
          <w:b/>
          <w:bCs/>
          <w:sz w:val="28"/>
          <w:szCs w:val="28"/>
        </w:rPr>
      </w:pPr>
    </w:p>
    <w:p w14:paraId="1248DA06" w14:textId="77777777" w:rsidR="007A7740" w:rsidRDefault="007A7740" w:rsidP="00547969">
      <w:pPr>
        <w:pStyle w:val="Default"/>
        <w:rPr>
          <w:b/>
          <w:bCs/>
          <w:sz w:val="28"/>
          <w:szCs w:val="28"/>
        </w:rPr>
      </w:pPr>
    </w:p>
    <w:p w14:paraId="3E4AD9B2" w14:textId="7377D644" w:rsidR="007A7740" w:rsidRDefault="007A7740" w:rsidP="00547969">
      <w:pPr>
        <w:pStyle w:val="Default"/>
        <w:rPr>
          <w:b/>
          <w:bCs/>
          <w:sz w:val="28"/>
          <w:szCs w:val="28"/>
        </w:rPr>
      </w:pPr>
    </w:p>
    <w:p w14:paraId="5763F4C0" w14:textId="30B141F1" w:rsidR="002E5132" w:rsidRDefault="002E5132" w:rsidP="00547969">
      <w:pPr>
        <w:pStyle w:val="Default"/>
        <w:rPr>
          <w:b/>
          <w:bCs/>
          <w:sz w:val="28"/>
          <w:szCs w:val="28"/>
        </w:rPr>
      </w:pPr>
    </w:p>
    <w:p w14:paraId="1B3B8C60" w14:textId="247146F3" w:rsidR="002E5132" w:rsidRDefault="00166DA2" w:rsidP="00547969">
      <w:pPr>
        <w:pStyle w:val="Default"/>
        <w:rPr>
          <w:b/>
          <w:bCs/>
          <w:sz w:val="28"/>
          <w:szCs w:val="28"/>
        </w:rPr>
      </w:pPr>
      <w:r w:rsidRPr="002E5132">
        <w:rPr>
          <w:b/>
          <w:bCs/>
          <w:noProof/>
          <w:sz w:val="28"/>
          <w:szCs w:val="28"/>
        </w:rPr>
        <w:drawing>
          <wp:anchor distT="0" distB="0" distL="114300" distR="114300" simplePos="0" relativeHeight="251677696" behindDoc="1" locked="0" layoutInCell="1" allowOverlap="1" wp14:anchorId="712F6340" wp14:editId="28BBA7A1">
            <wp:simplePos x="0" y="0"/>
            <wp:positionH relativeFrom="margin">
              <wp:align>left</wp:align>
            </wp:positionH>
            <wp:positionV relativeFrom="paragraph">
              <wp:posOffset>208915</wp:posOffset>
            </wp:positionV>
            <wp:extent cx="1701165" cy="1704975"/>
            <wp:effectExtent l="0" t="0" r="0" b="9525"/>
            <wp:wrapTight wrapText="bothSides">
              <wp:wrapPolygon edited="0">
                <wp:start x="0" y="0"/>
                <wp:lineTo x="0" y="21479"/>
                <wp:lineTo x="21286" y="21479"/>
                <wp:lineTo x="2128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01165" cy="1704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7A117" w14:textId="66D56ADB" w:rsidR="002E5132" w:rsidRDefault="002E5132" w:rsidP="00547969">
      <w:pPr>
        <w:pStyle w:val="Default"/>
        <w:rPr>
          <w:b/>
          <w:bCs/>
          <w:sz w:val="28"/>
          <w:szCs w:val="28"/>
        </w:rPr>
      </w:pPr>
    </w:p>
    <w:p w14:paraId="66622C2A" w14:textId="5F23B9B2" w:rsidR="007A7740" w:rsidRDefault="007A7740" w:rsidP="00547969">
      <w:pPr>
        <w:pStyle w:val="Default"/>
        <w:rPr>
          <w:b/>
          <w:bCs/>
          <w:sz w:val="28"/>
          <w:szCs w:val="28"/>
        </w:rPr>
      </w:pPr>
    </w:p>
    <w:p w14:paraId="7897DBDE" w14:textId="74DADDAA" w:rsidR="002E5132" w:rsidRDefault="002E5132" w:rsidP="00547969">
      <w:pPr>
        <w:pStyle w:val="Default"/>
        <w:rPr>
          <w:b/>
          <w:bCs/>
          <w:sz w:val="28"/>
          <w:szCs w:val="28"/>
        </w:rPr>
      </w:pPr>
    </w:p>
    <w:p w14:paraId="0B76B314" w14:textId="5C1265C9" w:rsidR="002E5132" w:rsidRDefault="007A1131" w:rsidP="00547969">
      <w:pPr>
        <w:pStyle w:val="Default"/>
        <w:rPr>
          <w:b/>
          <w:bCs/>
          <w:sz w:val="28"/>
          <w:szCs w:val="28"/>
        </w:rPr>
      </w:pPr>
      <w:r>
        <w:rPr>
          <w:b/>
          <w:bCs/>
          <w:sz w:val="28"/>
          <w:szCs w:val="28"/>
        </w:rPr>
        <w:t>In this picture some people will instantly see a face while others will see a pretty girl.</w:t>
      </w:r>
    </w:p>
    <w:p w14:paraId="7572F5EE" w14:textId="77777777" w:rsidR="007A1131" w:rsidRDefault="007A1131" w:rsidP="00547969">
      <w:pPr>
        <w:pStyle w:val="Default"/>
        <w:rPr>
          <w:b/>
          <w:bCs/>
          <w:sz w:val="28"/>
          <w:szCs w:val="28"/>
        </w:rPr>
      </w:pPr>
    </w:p>
    <w:p w14:paraId="7E99F9A2" w14:textId="77777777" w:rsidR="007A7740" w:rsidRDefault="007A7740" w:rsidP="00547969">
      <w:pPr>
        <w:pStyle w:val="Default"/>
        <w:rPr>
          <w:b/>
          <w:bCs/>
          <w:sz w:val="28"/>
          <w:szCs w:val="28"/>
        </w:rPr>
      </w:pPr>
    </w:p>
    <w:p w14:paraId="591FAACD" w14:textId="77777777" w:rsidR="007A7740" w:rsidRDefault="007A7740" w:rsidP="00547969">
      <w:pPr>
        <w:pStyle w:val="Default"/>
        <w:rPr>
          <w:b/>
          <w:bCs/>
          <w:sz w:val="28"/>
          <w:szCs w:val="28"/>
        </w:rPr>
      </w:pPr>
    </w:p>
    <w:p w14:paraId="25A62851" w14:textId="1867C2E2" w:rsidR="007A7740" w:rsidRDefault="007A7740" w:rsidP="00547969">
      <w:pPr>
        <w:pStyle w:val="Default"/>
        <w:rPr>
          <w:b/>
          <w:bCs/>
          <w:sz w:val="28"/>
          <w:szCs w:val="28"/>
        </w:rPr>
      </w:pPr>
    </w:p>
    <w:p w14:paraId="6799DA07" w14:textId="144E1C0E" w:rsidR="007A1131" w:rsidRDefault="007A1131" w:rsidP="00547969">
      <w:pPr>
        <w:pStyle w:val="Default"/>
        <w:rPr>
          <w:b/>
          <w:bCs/>
          <w:sz w:val="28"/>
          <w:szCs w:val="28"/>
        </w:rPr>
      </w:pPr>
    </w:p>
    <w:p w14:paraId="139712F1" w14:textId="21F6F9F4" w:rsidR="007A1131" w:rsidRDefault="007A1131" w:rsidP="007A1131">
      <w:pPr>
        <w:pStyle w:val="Default"/>
        <w:rPr>
          <w:sz w:val="28"/>
          <w:szCs w:val="28"/>
        </w:rPr>
      </w:pPr>
      <w:r w:rsidRPr="007A1131">
        <w:rPr>
          <w:sz w:val="28"/>
          <w:szCs w:val="28"/>
        </w:rPr>
        <w:t>You can train yourself to change the way you view these two images.</w:t>
      </w:r>
      <w:r>
        <w:rPr>
          <w:sz w:val="28"/>
          <w:szCs w:val="28"/>
        </w:rPr>
        <w:t xml:space="preserve"> </w:t>
      </w:r>
      <w:r w:rsidRPr="007A1131">
        <w:rPr>
          <w:sz w:val="28"/>
          <w:szCs w:val="28"/>
        </w:rPr>
        <w:t>In the same way, if you make a mental effort to recognise hazards you will identify more than you normally would.</w:t>
      </w:r>
    </w:p>
    <w:p w14:paraId="1ADFC110" w14:textId="14FE37DD" w:rsidR="00166DA2" w:rsidRDefault="00166DA2" w:rsidP="007A1131">
      <w:pPr>
        <w:pStyle w:val="Default"/>
        <w:rPr>
          <w:sz w:val="28"/>
          <w:szCs w:val="28"/>
        </w:rPr>
      </w:pPr>
    </w:p>
    <w:p w14:paraId="780B75C5" w14:textId="5D326E93" w:rsidR="00166DA2" w:rsidRPr="00166DA2" w:rsidRDefault="00166DA2" w:rsidP="00166DA2">
      <w:pPr>
        <w:pStyle w:val="Default"/>
        <w:rPr>
          <w:sz w:val="28"/>
          <w:szCs w:val="28"/>
        </w:rPr>
      </w:pPr>
      <w:r w:rsidRPr="00166DA2">
        <w:rPr>
          <w:sz w:val="28"/>
          <w:szCs w:val="28"/>
        </w:rPr>
        <w:t xml:space="preserve">Before going on to </w:t>
      </w:r>
      <w:r>
        <w:rPr>
          <w:sz w:val="28"/>
          <w:szCs w:val="28"/>
        </w:rPr>
        <w:t>check procedures the organisation should have in place that you need to be aware of,</w:t>
      </w:r>
      <w:r w:rsidRPr="00166DA2">
        <w:rPr>
          <w:sz w:val="28"/>
          <w:szCs w:val="28"/>
        </w:rPr>
        <w:t xml:space="preserve"> we should remind</w:t>
      </w:r>
      <w:r>
        <w:rPr>
          <w:sz w:val="28"/>
          <w:szCs w:val="28"/>
        </w:rPr>
        <w:t xml:space="preserve"> </w:t>
      </w:r>
      <w:r w:rsidRPr="00166DA2">
        <w:rPr>
          <w:sz w:val="28"/>
          <w:szCs w:val="28"/>
        </w:rPr>
        <w:t xml:space="preserve">ourselves of the responsibilities under the </w:t>
      </w:r>
      <w:r w:rsidR="00421EE3" w:rsidRPr="00421EE3">
        <w:rPr>
          <w:color w:val="EE0000"/>
          <w:sz w:val="28"/>
          <w:szCs w:val="28"/>
        </w:rPr>
        <w:t xml:space="preserve">Health &amp; Safety at Work </w:t>
      </w:r>
      <w:r w:rsidRPr="00166DA2">
        <w:rPr>
          <w:sz w:val="28"/>
          <w:szCs w:val="28"/>
        </w:rPr>
        <w:t>Act of both employers and employees.</w:t>
      </w:r>
    </w:p>
    <w:p w14:paraId="6AB21142" w14:textId="77777777" w:rsidR="00166DA2" w:rsidRPr="00166DA2" w:rsidRDefault="00166DA2" w:rsidP="00166DA2">
      <w:pPr>
        <w:pStyle w:val="Default"/>
        <w:rPr>
          <w:sz w:val="28"/>
          <w:szCs w:val="28"/>
        </w:rPr>
      </w:pPr>
    </w:p>
    <w:p w14:paraId="4C4CF335" w14:textId="77777777" w:rsidR="00166DA2" w:rsidRPr="00166DA2" w:rsidRDefault="00166DA2" w:rsidP="00166DA2">
      <w:pPr>
        <w:pStyle w:val="Default"/>
        <w:rPr>
          <w:sz w:val="28"/>
          <w:szCs w:val="28"/>
        </w:rPr>
      </w:pPr>
      <w:r w:rsidRPr="00166DA2">
        <w:rPr>
          <w:sz w:val="28"/>
          <w:szCs w:val="28"/>
        </w:rPr>
        <w:t>The Employers responsibility is to:</w:t>
      </w:r>
    </w:p>
    <w:p w14:paraId="3F1B171D" w14:textId="77777777" w:rsidR="00166DA2" w:rsidRPr="00166DA2" w:rsidRDefault="00166DA2" w:rsidP="00166DA2">
      <w:pPr>
        <w:pStyle w:val="Default"/>
        <w:rPr>
          <w:sz w:val="28"/>
          <w:szCs w:val="28"/>
        </w:rPr>
      </w:pPr>
      <w:r w:rsidRPr="00166DA2">
        <w:rPr>
          <w:sz w:val="28"/>
          <w:szCs w:val="28"/>
        </w:rPr>
        <w:t>•</w:t>
      </w:r>
      <w:r w:rsidRPr="00166DA2">
        <w:rPr>
          <w:sz w:val="28"/>
          <w:szCs w:val="28"/>
        </w:rPr>
        <w:tab/>
        <w:t>Ensure a Safe Place of Work</w:t>
      </w:r>
    </w:p>
    <w:p w14:paraId="0D528BBB" w14:textId="77777777" w:rsidR="00166DA2" w:rsidRPr="00166DA2" w:rsidRDefault="00166DA2" w:rsidP="00166DA2">
      <w:pPr>
        <w:pStyle w:val="Default"/>
        <w:rPr>
          <w:sz w:val="28"/>
          <w:szCs w:val="28"/>
        </w:rPr>
      </w:pPr>
      <w:r w:rsidRPr="00166DA2">
        <w:rPr>
          <w:sz w:val="28"/>
          <w:szCs w:val="28"/>
        </w:rPr>
        <w:t>•</w:t>
      </w:r>
      <w:r w:rsidRPr="00166DA2">
        <w:rPr>
          <w:sz w:val="28"/>
          <w:szCs w:val="28"/>
        </w:rPr>
        <w:tab/>
        <w:t>Provide Safe Equipment</w:t>
      </w:r>
    </w:p>
    <w:p w14:paraId="32C73065" w14:textId="77777777" w:rsidR="00166DA2" w:rsidRPr="00166DA2" w:rsidRDefault="00166DA2" w:rsidP="00166DA2">
      <w:pPr>
        <w:pStyle w:val="Default"/>
        <w:rPr>
          <w:sz w:val="28"/>
          <w:szCs w:val="28"/>
        </w:rPr>
      </w:pPr>
      <w:r w:rsidRPr="00166DA2">
        <w:rPr>
          <w:sz w:val="28"/>
          <w:szCs w:val="28"/>
        </w:rPr>
        <w:t>•</w:t>
      </w:r>
      <w:r w:rsidRPr="00166DA2">
        <w:rPr>
          <w:sz w:val="28"/>
          <w:szCs w:val="28"/>
        </w:rPr>
        <w:tab/>
        <w:t>Provide: Information, Training, Instruction &amp; Supervision.</w:t>
      </w:r>
    </w:p>
    <w:p w14:paraId="1E9853A8" w14:textId="77777777" w:rsidR="00166DA2" w:rsidRPr="00166DA2" w:rsidRDefault="00166DA2" w:rsidP="00166DA2">
      <w:pPr>
        <w:pStyle w:val="Default"/>
        <w:rPr>
          <w:sz w:val="28"/>
          <w:szCs w:val="28"/>
        </w:rPr>
      </w:pPr>
    </w:p>
    <w:p w14:paraId="54CE1A03" w14:textId="77777777" w:rsidR="00166DA2" w:rsidRPr="00166DA2" w:rsidRDefault="00166DA2" w:rsidP="00166DA2">
      <w:pPr>
        <w:pStyle w:val="Default"/>
        <w:rPr>
          <w:sz w:val="28"/>
          <w:szCs w:val="28"/>
        </w:rPr>
      </w:pPr>
      <w:r w:rsidRPr="00166DA2">
        <w:rPr>
          <w:sz w:val="28"/>
          <w:szCs w:val="28"/>
        </w:rPr>
        <w:t>The Employees responsibilities:</w:t>
      </w:r>
    </w:p>
    <w:p w14:paraId="01C8D7F6" w14:textId="77777777" w:rsidR="00166DA2" w:rsidRPr="00166DA2" w:rsidRDefault="00166DA2" w:rsidP="00166DA2">
      <w:pPr>
        <w:pStyle w:val="Default"/>
        <w:ind w:left="720" w:hanging="720"/>
        <w:rPr>
          <w:sz w:val="28"/>
          <w:szCs w:val="28"/>
        </w:rPr>
      </w:pPr>
      <w:r w:rsidRPr="00166DA2">
        <w:rPr>
          <w:sz w:val="28"/>
          <w:szCs w:val="28"/>
        </w:rPr>
        <w:t>•</w:t>
      </w:r>
      <w:r w:rsidRPr="00166DA2">
        <w:rPr>
          <w:sz w:val="28"/>
          <w:szCs w:val="28"/>
        </w:rPr>
        <w:tab/>
        <w:t>Has a duty to take reasonable care of their own health and safety and a duty of care to others who may be affected by the work activities.</w:t>
      </w:r>
    </w:p>
    <w:p w14:paraId="77B1E3D6" w14:textId="111196F1" w:rsidR="00166DA2" w:rsidRDefault="00166DA2" w:rsidP="00166DA2">
      <w:pPr>
        <w:pStyle w:val="Default"/>
        <w:ind w:left="720" w:hanging="720"/>
        <w:rPr>
          <w:sz w:val="28"/>
          <w:szCs w:val="28"/>
        </w:rPr>
      </w:pPr>
      <w:r w:rsidRPr="00166DA2">
        <w:rPr>
          <w:sz w:val="28"/>
          <w:szCs w:val="28"/>
        </w:rPr>
        <w:lastRenderedPageBreak/>
        <w:t>•</w:t>
      </w:r>
      <w:r w:rsidRPr="00166DA2">
        <w:rPr>
          <w:sz w:val="28"/>
          <w:szCs w:val="28"/>
        </w:rPr>
        <w:tab/>
        <w:t>Must co-operate with the employer in performing duties under the Act and raise any health and safety concerns that they may have.</w:t>
      </w:r>
    </w:p>
    <w:p w14:paraId="54302F72" w14:textId="5DC2DA1D" w:rsidR="007A1131" w:rsidRDefault="007A1131" w:rsidP="007A1131">
      <w:pPr>
        <w:pStyle w:val="Default"/>
        <w:rPr>
          <w:sz w:val="28"/>
          <w:szCs w:val="28"/>
        </w:rPr>
      </w:pPr>
      <w:r>
        <w:rPr>
          <w:sz w:val="28"/>
          <w:szCs w:val="28"/>
        </w:rPr>
        <w:t>In this next section you will need to ensure that you have information available to be able to say yes to each of the questions raised. Make sure that you can say yes before moving on to the next question you may need to ask your manager / supervisor or an experienced colleague for help where you need to access a document or information.</w:t>
      </w:r>
    </w:p>
    <w:p w14:paraId="173672B0" w14:textId="1EDA8FD9" w:rsidR="007A1131" w:rsidRDefault="007A1131" w:rsidP="007A1131">
      <w:pPr>
        <w:pStyle w:val="Default"/>
        <w:rPr>
          <w:sz w:val="28"/>
          <w:szCs w:val="28"/>
        </w:rPr>
      </w:pPr>
    </w:p>
    <w:p w14:paraId="41CD3D5E" w14:textId="79FAE1B4" w:rsidR="007A1131" w:rsidRDefault="007A1131" w:rsidP="007A1131">
      <w:pPr>
        <w:pStyle w:val="Default"/>
        <w:rPr>
          <w:sz w:val="28"/>
          <w:szCs w:val="28"/>
        </w:rPr>
      </w:pPr>
      <w:r>
        <w:rPr>
          <w:sz w:val="28"/>
          <w:szCs w:val="28"/>
        </w:rPr>
        <w:t>We will start off now with are questions:</w:t>
      </w:r>
    </w:p>
    <w:p w14:paraId="28B1BEC3" w14:textId="45F008CB" w:rsidR="007A1131" w:rsidRDefault="007A1131" w:rsidP="007A1131">
      <w:pPr>
        <w:pStyle w:val="Default"/>
        <w:rPr>
          <w:sz w:val="28"/>
          <w:szCs w:val="28"/>
        </w:rPr>
      </w:pPr>
    </w:p>
    <w:p w14:paraId="248E384D" w14:textId="2C461335" w:rsidR="007A1131" w:rsidRDefault="007A1131" w:rsidP="00A37B1A">
      <w:pPr>
        <w:pStyle w:val="Default"/>
        <w:rPr>
          <w:sz w:val="28"/>
          <w:szCs w:val="28"/>
        </w:rPr>
      </w:pPr>
      <w:r w:rsidRPr="007A1131">
        <w:rPr>
          <w:sz w:val="28"/>
          <w:szCs w:val="28"/>
        </w:rPr>
        <w:t>Have you seen / been given a copy of your organisations health &amp; safety policy?</w:t>
      </w:r>
    </w:p>
    <w:p w14:paraId="175B9F97" w14:textId="31061456" w:rsidR="00BA534B" w:rsidRDefault="00BA534B" w:rsidP="00A37B1A">
      <w:pPr>
        <w:pStyle w:val="Default"/>
        <w:rPr>
          <w:sz w:val="28"/>
          <w:szCs w:val="28"/>
        </w:rPr>
      </w:pPr>
    </w:p>
    <w:p w14:paraId="059080F8" w14:textId="74DE9481" w:rsidR="007A1131" w:rsidRDefault="007A1131" w:rsidP="00A37B1A">
      <w:pPr>
        <w:pStyle w:val="Default"/>
        <w:rPr>
          <w:sz w:val="28"/>
          <w:szCs w:val="28"/>
        </w:rPr>
      </w:pPr>
      <w:r w:rsidRPr="007A1131">
        <w:rPr>
          <w:sz w:val="28"/>
          <w:szCs w:val="28"/>
        </w:rPr>
        <w:t xml:space="preserve">Do you know when </w:t>
      </w:r>
      <w:r w:rsidR="00A37B1A">
        <w:rPr>
          <w:sz w:val="28"/>
          <w:szCs w:val="28"/>
        </w:rPr>
        <w:t>the</w:t>
      </w:r>
      <w:r w:rsidRPr="007A1131">
        <w:rPr>
          <w:sz w:val="28"/>
          <w:szCs w:val="28"/>
        </w:rPr>
        <w:t xml:space="preserve"> </w:t>
      </w:r>
      <w:r w:rsidR="00BA534B">
        <w:rPr>
          <w:sz w:val="28"/>
          <w:szCs w:val="28"/>
        </w:rPr>
        <w:t>f</w:t>
      </w:r>
      <w:r w:rsidRPr="007A1131">
        <w:rPr>
          <w:sz w:val="28"/>
          <w:szCs w:val="28"/>
        </w:rPr>
        <w:t xml:space="preserve">ire </w:t>
      </w:r>
      <w:r w:rsidR="00BA534B">
        <w:rPr>
          <w:sz w:val="28"/>
          <w:szCs w:val="28"/>
        </w:rPr>
        <w:t>a</w:t>
      </w:r>
      <w:r w:rsidRPr="007A1131">
        <w:rPr>
          <w:sz w:val="28"/>
          <w:szCs w:val="28"/>
        </w:rPr>
        <w:t>larms are tested</w:t>
      </w:r>
      <w:r w:rsidR="00A37B1A">
        <w:rPr>
          <w:sz w:val="28"/>
          <w:szCs w:val="28"/>
        </w:rPr>
        <w:t xml:space="preserve"> at work</w:t>
      </w:r>
      <w:r w:rsidRPr="007A1131">
        <w:rPr>
          <w:sz w:val="28"/>
          <w:szCs w:val="28"/>
        </w:rPr>
        <w:t>?</w:t>
      </w:r>
    </w:p>
    <w:p w14:paraId="71124CD3" w14:textId="4383EA07" w:rsidR="00A37B1A" w:rsidRPr="00A37B1A" w:rsidRDefault="00A37B1A" w:rsidP="00A37B1A">
      <w:pPr>
        <w:pStyle w:val="Default"/>
        <w:rPr>
          <w:sz w:val="28"/>
          <w:szCs w:val="28"/>
        </w:rPr>
      </w:pPr>
      <w:r>
        <w:rPr>
          <w:sz w:val="28"/>
          <w:szCs w:val="28"/>
        </w:rPr>
        <w:t>(They should be weekly)</w:t>
      </w:r>
    </w:p>
    <w:p w14:paraId="40A89026" w14:textId="77777777" w:rsidR="00BA534B" w:rsidRDefault="00BA534B" w:rsidP="00A37B1A">
      <w:pPr>
        <w:pStyle w:val="Default"/>
        <w:rPr>
          <w:sz w:val="28"/>
          <w:szCs w:val="28"/>
        </w:rPr>
      </w:pPr>
    </w:p>
    <w:p w14:paraId="6FE2DD22" w14:textId="3C233CB0" w:rsidR="007A1131" w:rsidRPr="00A37B1A" w:rsidRDefault="007A1131" w:rsidP="00A37B1A">
      <w:pPr>
        <w:pStyle w:val="Default"/>
        <w:rPr>
          <w:sz w:val="28"/>
          <w:szCs w:val="28"/>
        </w:rPr>
      </w:pPr>
      <w:r w:rsidRPr="007A1131">
        <w:rPr>
          <w:sz w:val="28"/>
          <w:szCs w:val="28"/>
        </w:rPr>
        <w:t xml:space="preserve">Has a </w:t>
      </w:r>
      <w:r w:rsidR="00BA534B">
        <w:rPr>
          <w:sz w:val="28"/>
          <w:szCs w:val="28"/>
        </w:rPr>
        <w:t>f</w:t>
      </w:r>
      <w:r w:rsidRPr="007A1131">
        <w:rPr>
          <w:sz w:val="28"/>
          <w:szCs w:val="28"/>
        </w:rPr>
        <w:t xml:space="preserve">ire </w:t>
      </w:r>
      <w:r w:rsidR="00BA534B">
        <w:rPr>
          <w:sz w:val="28"/>
          <w:szCs w:val="28"/>
        </w:rPr>
        <w:t>d</w:t>
      </w:r>
      <w:r w:rsidRPr="007A1131">
        <w:rPr>
          <w:sz w:val="28"/>
          <w:szCs w:val="28"/>
        </w:rPr>
        <w:t>rill been carried out at your workplace in the last six months?</w:t>
      </w:r>
    </w:p>
    <w:p w14:paraId="59ED8670" w14:textId="77777777" w:rsidR="00BA534B" w:rsidRDefault="00BA534B" w:rsidP="00A37B1A">
      <w:pPr>
        <w:pStyle w:val="Default"/>
        <w:rPr>
          <w:sz w:val="28"/>
          <w:szCs w:val="28"/>
        </w:rPr>
      </w:pPr>
    </w:p>
    <w:p w14:paraId="6D4A41B5" w14:textId="1DAEE756" w:rsidR="007A1131" w:rsidRPr="007A1131" w:rsidRDefault="007A1131" w:rsidP="00A37B1A">
      <w:pPr>
        <w:pStyle w:val="Default"/>
        <w:rPr>
          <w:sz w:val="28"/>
          <w:szCs w:val="28"/>
        </w:rPr>
      </w:pPr>
      <w:r w:rsidRPr="007A1131">
        <w:rPr>
          <w:sz w:val="28"/>
          <w:szCs w:val="28"/>
        </w:rPr>
        <w:t xml:space="preserve">Do you know who </w:t>
      </w:r>
      <w:r w:rsidR="00A37B1A">
        <w:rPr>
          <w:sz w:val="28"/>
          <w:szCs w:val="28"/>
        </w:rPr>
        <w:t>takes responsibility in the event of a fire</w:t>
      </w:r>
      <w:r w:rsidRPr="007A1131">
        <w:rPr>
          <w:sz w:val="28"/>
          <w:szCs w:val="28"/>
        </w:rPr>
        <w:t xml:space="preserve"> a</w:t>
      </w:r>
      <w:r w:rsidR="00A37B1A">
        <w:rPr>
          <w:sz w:val="28"/>
          <w:szCs w:val="28"/>
        </w:rPr>
        <w:t>t work</w:t>
      </w:r>
      <w:r w:rsidRPr="007A1131">
        <w:rPr>
          <w:sz w:val="28"/>
          <w:szCs w:val="28"/>
        </w:rPr>
        <w:t>?</w:t>
      </w:r>
    </w:p>
    <w:p w14:paraId="4DB04D74" w14:textId="77777777" w:rsidR="00BA534B" w:rsidRDefault="00BA534B" w:rsidP="00A37B1A">
      <w:pPr>
        <w:pStyle w:val="Default"/>
        <w:rPr>
          <w:sz w:val="28"/>
          <w:szCs w:val="28"/>
        </w:rPr>
      </w:pPr>
    </w:p>
    <w:p w14:paraId="6BAEAEF3" w14:textId="19F3FE3E" w:rsidR="007A1131" w:rsidRDefault="007A1131" w:rsidP="00A37B1A">
      <w:pPr>
        <w:pStyle w:val="Default"/>
        <w:rPr>
          <w:sz w:val="28"/>
          <w:szCs w:val="28"/>
        </w:rPr>
      </w:pPr>
      <w:r w:rsidRPr="007A1131">
        <w:rPr>
          <w:sz w:val="28"/>
          <w:szCs w:val="28"/>
        </w:rPr>
        <w:t xml:space="preserve">Has electrical equipment </w:t>
      </w:r>
      <w:r w:rsidR="00A37B1A">
        <w:rPr>
          <w:sz w:val="28"/>
          <w:szCs w:val="28"/>
        </w:rPr>
        <w:t xml:space="preserve">used at work </w:t>
      </w:r>
      <w:r w:rsidRPr="007A1131">
        <w:rPr>
          <w:sz w:val="28"/>
          <w:szCs w:val="28"/>
        </w:rPr>
        <w:t>been tested?</w:t>
      </w:r>
    </w:p>
    <w:p w14:paraId="406D6139" w14:textId="77777777" w:rsidR="00BA534B" w:rsidRPr="007A1131" w:rsidRDefault="00BA534B" w:rsidP="00A37B1A">
      <w:pPr>
        <w:pStyle w:val="Default"/>
        <w:rPr>
          <w:sz w:val="28"/>
          <w:szCs w:val="28"/>
        </w:rPr>
      </w:pPr>
    </w:p>
    <w:p w14:paraId="71B7360B" w14:textId="135B687D" w:rsidR="007A1131" w:rsidRDefault="007A1131" w:rsidP="00A37B1A">
      <w:pPr>
        <w:pStyle w:val="Default"/>
        <w:rPr>
          <w:sz w:val="28"/>
          <w:szCs w:val="28"/>
        </w:rPr>
      </w:pPr>
      <w:r w:rsidRPr="007A1131">
        <w:rPr>
          <w:sz w:val="28"/>
          <w:szCs w:val="28"/>
        </w:rPr>
        <w:t xml:space="preserve">Do you know who the </w:t>
      </w:r>
      <w:r w:rsidR="00BA534B">
        <w:rPr>
          <w:sz w:val="28"/>
          <w:szCs w:val="28"/>
        </w:rPr>
        <w:t>f</w:t>
      </w:r>
      <w:r w:rsidRPr="007A1131">
        <w:rPr>
          <w:sz w:val="28"/>
          <w:szCs w:val="28"/>
        </w:rPr>
        <w:t xml:space="preserve">irst </w:t>
      </w:r>
      <w:r w:rsidR="00BA534B">
        <w:rPr>
          <w:sz w:val="28"/>
          <w:szCs w:val="28"/>
        </w:rPr>
        <w:t>a</w:t>
      </w:r>
      <w:r w:rsidRPr="007A1131">
        <w:rPr>
          <w:sz w:val="28"/>
          <w:szCs w:val="28"/>
        </w:rPr>
        <w:t>ider is for your work area?</w:t>
      </w:r>
    </w:p>
    <w:p w14:paraId="5218423B" w14:textId="77777777" w:rsidR="00BA534B" w:rsidRPr="007A1131" w:rsidRDefault="00BA534B" w:rsidP="00A37B1A">
      <w:pPr>
        <w:pStyle w:val="Default"/>
        <w:rPr>
          <w:sz w:val="28"/>
          <w:szCs w:val="28"/>
        </w:rPr>
      </w:pPr>
    </w:p>
    <w:p w14:paraId="76287F38" w14:textId="29A0137D" w:rsidR="007A1131" w:rsidRDefault="007A1131" w:rsidP="00A37B1A">
      <w:pPr>
        <w:pStyle w:val="Default"/>
        <w:rPr>
          <w:sz w:val="28"/>
          <w:szCs w:val="28"/>
        </w:rPr>
      </w:pPr>
      <w:r w:rsidRPr="007A1131">
        <w:rPr>
          <w:sz w:val="28"/>
          <w:szCs w:val="28"/>
        </w:rPr>
        <w:t xml:space="preserve">Do you know the location of </w:t>
      </w:r>
      <w:r w:rsidR="00BA534B">
        <w:rPr>
          <w:sz w:val="28"/>
          <w:szCs w:val="28"/>
        </w:rPr>
        <w:t>f</w:t>
      </w:r>
      <w:r w:rsidRPr="007A1131">
        <w:rPr>
          <w:sz w:val="28"/>
          <w:szCs w:val="28"/>
        </w:rPr>
        <w:t xml:space="preserve">irst </w:t>
      </w:r>
      <w:r w:rsidR="00BA534B">
        <w:rPr>
          <w:sz w:val="28"/>
          <w:szCs w:val="28"/>
        </w:rPr>
        <w:t>a</w:t>
      </w:r>
      <w:r w:rsidRPr="007A1131">
        <w:rPr>
          <w:sz w:val="28"/>
          <w:szCs w:val="28"/>
        </w:rPr>
        <w:t xml:space="preserve">id </w:t>
      </w:r>
      <w:r w:rsidR="00BA534B">
        <w:rPr>
          <w:sz w:val="28"/>
          <w:szCs w:val="28"/>
        </w:rPr>
        <w:t>b</w:t>
      </w:r>
      <w:r w:rsidRPr="007A1131">
        <w:rPr>
          <w:sz w:val="28"/>
          <w:szCs w:val="28"/>
        </w:rPr>
        <w:t xml:space="preserve">ox </w:t>
      </w:r>
      <w:r w:rsidR="00BA534B">
        <w:rPr>
          <w:sz w:val="28"/>
          <w:szCs w:val="28"/>
        </w:rPr>
        <w:t>for</w:t>
      </w:r>
      <w:r w:rsidRPr="007A1131">
        <w:rPr>
          <w:sz w:val="28"/>
          <w:szCs w:val="28"/>
        </w:rPr>
        <w:t xml:space="preserve"> your work area?</w:t>
      </w:r>
    </w:p>
    <w:p w14:paraId="7D187CEC" w14:textId="77777777" w:rsidR="00BA534B" w:rsidRPr="00A37B1A" w:rsidRDefault="00BA534B" w:rsidP="00A37B1A">
      <w:pPr>
        <w:pStyle w:val="Default"/>
        <w:rPr>
          <w:sz w:val="28"/>
          <w:szCs w:val="28"/>
        </w:rPr>
      </w:pPr>
    </w:p>
    <w:p w14:paraId="0AA584DA" w14:textId="59F8336E" w:rsidR="007A1131" w:rsidRDefault="007A1131" w:rsidP="00A37B1A">
      <w:pPr>
        <w:pStyle w:val="Default"/>
        <w:rPr>
          <w:sz w:val="28"/>
          <w:szCs w:val="28"/>
        </w:rPr>
      </w:pPr>
      <w:r w:rsidRPr="007A1131">
        <w:rPr>
          <w:sz w:val="28"/>
          <w:szCs w:val="28"/>
        </w:rPr>
        <w:t>Do you know where and how to record accidents and incidents at work?</w:t>
      </w:r>
    </w:p>
    <w:p w14:paraId="21D9EF16" w14:textId="40B5D697" w:rsidR="003450C8" w:rsidRDefault="003450C8" w:rsidP="00A37B1A">
      <w:pPr>
        <w:pStyle w:val="Default"/>
        <w:rPr>
          <w:sz w:val="28"/>
          <w:szCs w:val="28"/>
        </w:rPr>
      </w:pPr>
    </w:p>
    <w:p w14:paraId="1AF63028" w14:textId="179725B6" w:rsidR="003450C8" w:rsidRDefault="003450C8" w:rsidP="00A37B1A">
      <w:pPr>
        <w:pStyle w:val="Default"/>
        <w:rPr>
          <w:sz w:val="28"/>
          <w:szCs w:val="28"/>
        </w:rPr>
      </w:pPr>
      <w:r>
        <w:rPr>
          <w:sz w:val="28"/>
          <w:szCs w:val="28"/>
        </w:rPr>
        <w:t>How are ‘near misses’ recorded at work and lessons learnt shared?</w:t>
      </w:r>
    </w:p>
    <w:p w14:paraId="76031436" w14:textId="77777777" w:rsidR="00BA534B" w:rsidRPr="007A1131" w:rsidRDefault="00BA534B" w:rsidP="00A37B1A">
      <w:pPr>
        <w:pStyle w:val="Default"/>
        <w:rPr>
          <w:sz w:val="28"/>
          <w:szCs w:val="28"/>
        </w:rPr>
      </w:pPr>
    </w:p>
    <w:p w14:paraId="1D3D63EE" w14:textId="6F2B5A8B" w:rsidR="007A1131" w:rsidRDefault="00A37B1A" w:rsidP="00A37B1A">
      <w:pPr>
        <w:pStyle w:val="Default"/>
        <w:rPr>
          <w:sz w:val="28"/>
          <w:szCs w:val="28"/>
        </w:rPr>
      </w:pPr>
      <w:r>
        <w:rPr>
          <w:sz w:val="28"/>
          <w:szCs w:val="28"/>
        </w:rPr>
        <w:t>Are there procedures to ensure</w:t>
      </w:r>
      <w:r w:rsidR="007A1131" w:rsidRPr="007A1131">
        <w:rPr>
          <w:sz w:val="28"/>
          <w:szCs w:val="28"/>
        </w:rPr>
        <w:t xml:space="preserve"> </w:t>
      </w:r>
      <w:r>
        <w:rPr>
          <w:sz w:val="28"/>
          <w:szCs w:val="28"/>
        </w:rPr>
        <w:t>s</w:t>
      </w:r>
      <w:r w:rsidR="007A1131" w:rsidRPr="007A1131">
        <w:rPr>
          <w:sz w:val="28"/>
          <w:szCs w:val="28"/>
        </w:rPr>
        <w:t xml:space="preserve">afe </w:t>
      </w:r>
      <w:r>
        <w:rPr>
          <w:sz w:val="28"/>
          <w:szCs w:val="28"/>
        </w:rPr>
        <w:t>m</w:t>
      </w:r>
      <w:r w:rsidR="007A1131" w:rsidRPr="007A1131">
        <w:rPr>
          <w:sz w:val="28"/>
          <w:szCs w:val="28"/>
        </w:rPr>
        <w:t xml:space="preserve">anual </w:t>
      </w:r>
      <w:r>
        <w:rPr>
          <w:sz w:val="28"/>
          <w:szCs w:val="28"/>
        </w:rPr>
        <w:t>h</w:t>
      </w:r>
      <w:r w:rsidR="007A1131" w:rsidRPr="007A1131">
        <w:rPr>
          <w:sz w:val="28"/>
          <w:szCs w:val="28"/>
        </w:rPr>
        <w:t>andling techniques?</w:t>
      </w:r>
    </w:p>
    <w:p w14:paraId="6D3D7B4F" w14:textId="77777777" w:rsidR="00BA534B" w:rsidRPr="007A1131" w:rsidRDefault="00BA534B" w:rsidP="00A37B1A">
      <w:pPr>
        <w:pStyle w:val="Default"/>
        <w:rPr>
          <w:sz w:val="28"/>
          <w:szCs w:val="28"/>
        </w:rPr>
      </w:pPr>
    </w:p>
    <w:p w14:paraId="29564244" w14:textId="259A9932" w:rsidR="007A1131" w:rsidRDefault="00BA534B" w:rsidP="00A37B1A">
      <w:pPr>
        <w:pStyle w:val="Default"/>
        <w:rPr>
          <w:sz w:val="28"/>
          <w:szCs w:val="28"/>
        </w:rPr>
      </w:pPr>
      <w:r>
        <w:rPr>
          <w:sz w:val="28"/>
          <w:szCs w:val="28"/>
        </w:rPr>
        <w:t xml:space="preserve">If required, are there procedures to ensure </w:t>
      </w:r>
      <w:r w:rsidR="007A1131" w:rsidRPr="007A1131">
        <w:rPr>
          <w:sz w:val="28"/>
          <w:szCs w:val="28"/>
        </w:rPr>
        <w:t xml:space="preserve">your work area </w:t>
      </w:r>
      <w:r>
        <w:rPr>
          <w:sz w:val="28"/>
          <w:szCs w:val="28"/>
        </w:rPr>
        <w:t xml:space="preserve">is </w:t>
      </w:r>
      <w:r w:rsidR="007A1131" w:rsidRPr="007A1131">
        <w:rPr>
          <w:sz w:val="28"/>
          <w:szCs w:val="28"/>
        </w:rPr>
        <w:t>free from excess noise?</w:t>
      </w:r>
    </w:p>
    <w:p w14:paraId="0C5676FC" w14:textId="77777777" w:rsidR="00BA534B" w:rsidRPr="007A1131" w:rsidRDefault="00BA534B" w:rsidP="00A37B1A">
      <w:pPr>
        <w:pStyle w:val="Default"/>
        <w:rPr>
          <w:sz w:val="28"/>
          <w:szCs w:val="28"/>
        </w:rPr>
      </w:pPr>
    </w:p>
    <w:p w14:paraId="3C2E7FAC" w14:textId="4EE409CD" w:rsidR="007A1131" w:rsidRDefault="00A37B1A" w:rsidP="00A37B1A">
      <w:pPr>
        <w:pStyle w:val="Default"/>
        <w:rPr>
          <w:sz w:val="28"/>
          <w:szCs w:val="28"/>
        </w:rPr>
      </w:pPr>
      <w:r>
        <w:rPr>
          <w:sz w:val="28"/>
          <w:szCs w:val="28"/>
        </w:rPr>
        <w:t xml:space="preserve">Are there procedures for the </w:t>
      </w:r>
      <w:r w:rsidR="007A1131" w:rsidRPr="007A1131">
        <w:rPr>
          <w:sz w:val="28"/>
          <w:szCs w:val="28"/>
        </w:rPr>
        <w:t>suppl</w:t>
      </w:r>
      <w:r>
        <w:rPr>
          <w:sz w:val="28"/>
          <w:szCs w:val="28"/>
        </w:rPr>
        <w:t>y of</w:t>
      </w:r>
      <w:r w:rsidR="007A1131" w:rsidRPr="007A1131">
        <w:rPr>
          <w:sz w:val="28"/>
          <w:szCs w:val="28"/>
        </w:rPr>
        <w:t xml:space="preserve"> appropriate </w:t>
      </w:r>
      <w:r w:rsidR="00BA534B">
        <w:rPr>
          <w:sz w:val="28"/>
          <w:szCs w:val="28"/>
        </w:rPr>
        <w:t>p</w:t>
      </w:r>
      <w:r w:rsidR="007A1131" w:rsidRPr="007A1131">
        <w:rPr>
          <w:sz w:val="28"/>
          <w:szCs w:val="28"/>
        </w:rPr>
        <w:t xml:space="preserve">ersonal </w:t>
      </w:r>
      <w:r w:rsidR="00BA534B">
        <w:rPr>
          <w:sz w:val="28"/>
          <w:szCs w:val="28"/>
        </w:rPr>
        <w:t>p</w:t>
      </w:r>
      <w:r w:rsidR="007A1131" w:rsidRPr="007A1131">
        <w:rPr>
          <w:sz w:val="28"/>
          <w:szCs w:val="28"/>
        </w:rPr>
        <w:t xml:space="preserve">rotective </w:t>
      </w:r>
      <w:r w:rsidR="00BA534B">
        <w:rPr>
          <w:sz w:val="28"/>
          <w:szCs w:val="28"/>
        </w:rPr>
        <w:t>e</w:t>
      </w:r>
      <w:r w:rsidR="007A1131" w:rsidRPr="007A1131">
        <w:rPr>
          <w:sz w:val="28"/>
          <w:szCs w:val="28"/>
        </w:rPr>
        <w:t>quipment</w:t>
      </w:r>
      <w:r w:rsidR="00BA534B">
        <w:rPr>
          <w:sz w:val="28"/>
          <w:szCs w:val="28"/>
        </w:rPr>
        <w:t xml:space="preserve"> (PPE)</w:t>
      </w:r>
      <w:r>
        <w:rPr>
          <w:sz w:val="28"/>
          <w:szCs w:val="28"/>
        </w:rPr>
        <w:t xml:space="preserve"> </w:t>
      </w:r>
      <w:r w:rsidR="00BA534B">
        <w:rPr>
          <w:sz w:val="28"/>
          <w:szCs w:val="28"/>
        </w:rPr>
        <w:t>where required for</w:t>
      </w:r>
      <w:r>
        <w:rPr>
          <w:sz w:val="28"/>
          <w:szCs w:val="28"/>
        </w:rPr>
        <w:t xml:space="preserve"> work tasks</w:t>
      </w:r>
      <w:r w:rsidR="007A1131" w:rsidRPr="007A1131">
        <w:rPr>
          <w:sz w:val="28"/>
          <w:szCs w:val="28"/>
        </w:rPr>
        <w:t>?</w:t>
      </w:r>
    </w:p>
    <w:p w14:paraId="1D58CE2D" w14:textId="72EA44F9" w:rsidR="00FC17F5" w:rsidRDefault="00FC17F5" w:rsidP="00A37B1A">
      <w:pPr>
        <w:pStyle w:val="Default"/>
        <w:rPr>
          <w:sz w:val="28"/>
          <w:szCs w:val="28"/>
        </w:rPr>
      </w:pPr>
    </w:p>
    <w:p w14:paraId="2065003E" w14:textId="30578B4F" w:rsidR="00FC17F5" w:rsidRDefault="00FC17F5" w:rsidP="00A37B1A">
      <w:pPr>
        <w:pStyle w:val="Default"/>
        <w:rPr>
          <w:sz w:val="28"/>
          <w:szCs w:val="28"/>
        </w:rPr>
      </w:pPr>
      <w:r>
        <w:rPr>
          <w:sz w:val="28"/>
          <w:szCs w:val="28"/>
        </w:rPr>
        <w:t>Are you aware that if supplied, you are required to wear PPE?</w:t>
      </w:r>
    </w:p>
    <w:p w14:paraId="44B2119A" w14:textId="77777777" w:rsidR="00BA534B" w:rsidRPr="007A1131" w:rsidRDefault="00BA534B" w:rsidP="00A37B1A">
      <w:pPr>
        <w:pStyle w:val="Default"/>
        <w:rPr>
          <w:sz w:val="28"/>
          <w:szCs w:val="28"/>
        </w:rPr>
      </w:pPr>
    </w:p>
    <w:p w14:paraId="1960F82C" w14:textId="7E5A1C94" w:rsidR="007A1131" w:rsidRDefault="007A1131" w:rsidP="00A37B1A">
      <w:pPr>
        <w:pStyle w:val="Default"/>
        <w:rPr>
          <w:sz w:val="28"/>
          <w:szCs w:val="28"/>
        </w:rPr>
      </w:pPr>
      <w:r w:rsidRPr="00A37B1A">
        <w:rPr>
          <w:sz w:val="28"/>
          <w:szCs w:val="28"/>
        </w:rPr>
        <w:t>If required to lift items from height, do you have access to appropriate aids?</w:t>
      </w:r>
    </w:p>
    <w:p w14:paraId="62075F96" w14:textId="77777777" w:rsidR="00BA534B" w:rsidRPr="00A37B1A" w:rsidRDefault="00BA534B" w:rsidP="00A37B1A">
      <w:pPr>
        <w:pStyle w:val="Default"/>
        <w:rPr>
          <w:sz w:val="28"/>
          <w:szCs w:val="28"/>
        </w:rPr>
      </w:pPr>
    </w:p>
    <w:p w14:paraId="68C28E1B" w14:textId="5EBA4EC3" w:rsidR="007A1131" w:rsidRDefault="007A1131" w:rsidP="00A37B1A">
      <w:pPr>
        <w:pStyle w:val="Default"/>
        <w:rPr>
          <w:sz w:val="28"/>
          <w:szCs w:val="28"/>
        </w:rPr>
      </w:pPr>
      <w:r w:rsidRPr="007A1131">
        <w:rPr>
          <w:sz w:val="28"/>
          <w:szCs w:val="28"/>
        </w:rPr>
        <w:lastRenderedPageBreak/>
        <w:t>Do you know where records</w:t>
      </w:r>
      <w:r w:rsidR="00FC17F5">
        <w:rPr>
          <w:sz w:val="28"/>
          <w:szCs w:val="28"/>
        </w:rPr>
        <w:t xml:space="preserve"> / data sheets</w:t>
      </w:r>
      <w:r w:rsidRPr="007A1131">
        <w:rPr>
          <w:sz w:val="28"/>
          <w:szCs w:val="28"/>
        </w:rPr>
        <w:t xml:space="preserve"> of hazardous substances used in your work area are located?</w:t>
      </w:r>
    </w:p>
    <w:p w14:paraId="15737D30" w14:textId="77777777" w:rsidR="00BA559B" w:rsidRDefault="00BA559B" w:rsidP="00A37B1A">
      <w:pPr>
        <w:pStyle w:val="Default"/>
        <w:rPr>
          <w:sz w:val="28"/>
          <w:szCs w:val="28"/>
        </w:rPr>
      </w:pPr>
    </w:p>
    <w:p w14:paraId="3FA78689" w14:textId="19EC106F" w:rsidR="007A1131" w:rsidRDefault="00A37B1A" w:rsidP="00A37B1A">
      <w:pPr>
        <w:pStyle w:val="Default"/>
        <w:rPr>
          <w:sz w:val="28"/>
          <w:szCs w:val="28"/>
        </w:rPr>
      </w:pPr>
      <w:r>
        <w:rPr>
          <w:sz w:val="28"/>
          <w:szCs w:val="28"/>
        </w:rPr>
        <w:t>If used, h</w:t>
      </w:r>
      <w:r w:rsidR="007A1131" w:rsidRPr="007A1131">
        <w:rPr>
          <w:sz w:val="28"/>
          <w:szCs w:val="28"/>
        </w:rPr>
        <w:t>as your Computer Equipment / Workstation been assessed?</w:t>
      </w:r>
    </w:p>
    <w:p w14:paraId="103F4341" w14:textId="77777777" w:rsidR="00BA534B" w:rsidRPr="007A1131" w:rsidRDefault="00BA534B" w:rsidP="00A37B1A">
      <w:pPr>
        <w:pStyle w:val="Default"/>
        <w:rPr>
          <w:sz w:val="28"/>
          <w:szCs w:val="28"/>
        </w:rPr>
      </w:pPr>
    </w:p>
    <w:p w14:paraId="291DBCBE" w14:textId="6603BF52" w:rsidR="007A1131" w:rsidRDefault="007A1131" w:rsidP="00A37B1A">
      <w:pPr>
        <w:pStyle w:val="Default"/>
        <w:rPr>
          <w:sz w:val="28"/>
          <w:szCs w:val="28"/>
        </w:rPr>
      </w:pPr>
      <w:r w:rsidRPr="007A1131">
        <w:rPr>
          <w:sz w:val="28"/>
          <w:szCs w:val="28"/>
        </w:rPr>
        <w:t>If you are required to work alone, have you a written safe system of work?</w:t>
      </w:r>
    </w:p>
    <w:p w14:paraId="38CF9B29" w14:textId="77777777" w:rsidR="00BA534B" w:rsidRPr="007A1131" w:rsidRDefault="00BA534B" w:rsidP="00A37B1A">
      <w:pPr>
        <w:pStyle w:val="Default"/>
        <w:rPr>
          <w:sz w:val="28"/>
          <w:szCs w:val="28"/>
        </w:rPr>
      </w:pPr>
    </w:p>
    <w:p w14:paraId="18BE35C6" w14:textId="518CA823" w:rsidR="007A1131" w:rsidRDefault="007A1131" w:rsidP="00A37B1A">
      <w:pPr>
        <w:pStyle w:val="Default"/>
        <w:rPr>
          <w:sz w:val="28"/>
          <w:szCs w:val="28"/>
        </w:rPr>
      </w:pPr>
      <w:r w:rsidRPr="00A37B1A">
        <w:rPr>
          <w:sz w:val="28"/>
          <w:szCs w:val="28"/>
        </w:rPr>
        <w:t>When faced with potentially violent aspects of your work, have you a written safe system of work?</w:t>
      </w:r>
    </w:p>
    <w:p w14:paraId="1C1B2CB2" w14:textId="598E644E" w:rsidR="003A2B99" w:rsidRDefault="003A2B99" w:rsidP="00A37B1A">
      <w:pPr>
        <w:pStyle w:val="Default"/>
        <w:rPr>
          <w:sz w:val="28"/>
          <w:szCs w:val="28"/>
        </w:rPr>
      </w:pPr>
    </w:p>
    <w:p w14:paraId="46AAF4A7" w14:textId="5FE842BB" w:rsidR="003A2B99" w:rsidRDefault="003A2B99" w:rsidP="00A37B1A">
      <w:pPr>
        <w:pStyle w:val="Default"/>
        <w:rPr>
          <w:sz w:val="28"/>
          <w:szCs w:val="28"/>
        </w:rPr>
      </w:pPr>
      <w:r>
        <w:rPr>
          <w:sz w:val="28"/>
          <w:szCs w:val="28"/>
        </w:rPr>
        <w:t>If written, have you seen the alcohol / drugs procedures that you need to follow at work?</w:t>
      </w:r>
    </w:p>
    <w:p w14:paraId="45A67453" w14:textId="77777777" w:rsidR="00BA534B" w:rsidRPr="00A37B1A" w:rsidRDefault="00BA534B" w:rsidP="00A37B1A">
      <w:pPr>
        <w:pStyle w:val="Default"/>
        <w:rPr>
          <w:sz w:val="28"/>
          <w:szCs w:val="28"/>
        </w:rPr>
      </w:pPr>
    </w:p>
    <w:p w14:paraId="3F8FF75A" w14:textId="1DC97C4E" w:rsidR="007A1131" w:rsidRDefault="007A1131" w:rsidP="00A37B1A">
      <w:pPr>
        <w:pStyle w:val="Default"/>
        <w:rPr>
          <w:sz w:val="28"/>
          <w:szCs w:val="28"/>
        </w:rPr>
      </w:pPr>
      <w:r w:rsidRPr="007A1131">
        <w:rPr>
          <w:sz w:val="28"/>
          <w:szCs w:val="28"/>
        </w:rPr>
        <w:t>Do you know the housekeeping arrangements for your work area?</w:t>
      </w:r>
    </w:p>
    <w:p w14:paraId="55B2823E" w14:textId="77777777" w:rsidR="00BA534B" w:rsidRPr="007A1131" w:rsidRDefault="00BA534B" w:rsidP="00A37B1A">
      <w:pPr>
        <w:pStyle w:val="Default"/>
        <w:rPr>
          <w:sz w:val="28"/>
          <w:szCs w:val="28"/>
        </w:rPr>
      </w:pPr>
    </w:p>
    <w:p w14:paraId="2EDF45F3" w14:textId="4478863D" w:rsidR="007A1131" w:rsidRDefault="007A1131" w:rsidP="00A37B1A">
      <w:pPr>
        <w:pStyle w:val="Default"/>
        <w:rPr>
          <w:sz w:val="28"/>
          <w:szCs w:val="28"/>
        </w:rPr>
      </w:pPr>
      <w:r w:rsidRPr="007A1131">
        <w:rPr>
          <w:sz w:val="28"/>
          <w:szCs w:val="28"/>
        </w:rPr>
        <w:t>Do you know who you would consult if you had any health and safety concerns?</w:t>
      </w:r>
    </w:p>
    <w:p w14:paraId="5EC29ECF" w14:textId="45E373FD" w:rsidR="00BA534B" w:rsidRDefault="00BA534B" w:rsidP="00A37B1A">
      <w:pPr>
        <w:pStyle w:val="Default"/>
        <w:rPr>
          <w:sz w:val="28"/>
          <w:szCs w:val="28"/>
        </w:rPr>
      </w:pPr>
    </w:p>
    <w:p w14:paraId="4BD4A3A5" w14:textId="77777777" w:rsidR="00BA534B" w:rsidRDefault="00BA534B" w:rsidP="00A37B1A">
      <w:pPr>
        <w:pStyle w:val="Default"/>
        <w:rPr>
          <w:sz w:val="28"/>
          <w:szCs w:val="28"/>
        </w:rPr>
      </w:pPr>
      <w:r>
        <w:rPr>
          <w:sz w:val="28"/>
          <w:szCs w:val="28"/>
        </w:rPr>
        <w:t>Do you know the procedures for carrying out health and safety inspections at your place of work and who undertakes them?</w:t>
      </w:r>
    </w:p>
    <w:p w14:paraId="32524546" w14:textId="77777777" w:rsidR="00BA534B" w:rsidRDefault="00BA534B" w:rsidP="00A37B1A">
      <w:pPr>
        <w:pStyle w:val="Default"/>
        <w:rPr>
          <w:sz w:val="28"/>
          <w:szCs w:val="28"/>
        </w:rPr>
      </w:pPr>
    </w:p>
    <w:p w14:paraId="41E589B3" w14:textId="1720AB26" w:rsidR="00BA534B" w:rsidRDefault="00BA534B" w:rsidP="00A37B1A">
      <w:pPr>
        <w:pStyle w:val="Default"/>
        <w:rPr>
          <w:sz w:val="28"/>
          <w:szCs w:val="28"/>
        </w:rPr>
      </w:pPr>
      <w:r>
        <w:rPr>
          <w:sz w:val="28"/>
          <w:szCs w:val="28"/>
        </w:rPr>
        <w:t>Do you know who audits the health and safety procedures at your place of work and how often it is undertaken?</w:t>
      </w:r>
    </w:p>
    <w:p w14:paraId="5B528EB2" w14:textId="09391DDB" w:rsidR="00BA534B" w:rsidRDefault="00BA534B" w:rsidP="00A37B1A">
      <w:pPr>
        <w:pStyle w:val="Default"/>
        <w:rPr>
          <w:sz w:val="28"/>
          <w:szCs w:val="28"/>
        </w:rPr>
      </w:pPr>
    </w:p>
    <w:p w14:paraId="6F3B1034" w14:textId="54F8BD96" w:rsidR="00BA534B" w:rsidRDefault="00BA534B" w:rsidP="00A37B1A">
      <w:pPr>
        <w:pStyle w:val="Default"/>
        <w:rPr>
          <w:sz w:val="28"/>
          <w:szCs w:val="28"/>
        </w:rPr>
      </w:pPr>
      <w:r>
        <w:rPr>
          <w:sz w:val="28"/>
          <w:szCs w:val="28"/>
        </w:rPr>
        <w:t xml:space="preserve">What procedures are in place to ensure service user cannot fall from </w:t>
      </w:r>
      <w:r w:rsidR="00C41830">
        <w:rPr>
          <w:sz w:val="28"/>
          <w:szCs w:val="28"/>
        </w:rPr>
        <w:t>height?</w:t>
      </w:r>
    </w:p>
    <w:p w14:paraId="16633F4B" w14:textId="77777777" w:rsidR="00766158" w:rsidRDefault="00766158" w:rsidP="00A37B1A">
      <w:pPr>
        <w:pStyle w:val="Default"/>
        <w:rPr>
          <w:sz w:val="28"/>
          <w:szCs w:val="28"/>
        </w:rPr>
      </w:pPr>
    </w:p>
    <w:p w14:paraId="5E28EC81" w14:textId="6B3519FE" w:rsidR="00766158" w:rsidRDefault="00766158" w:rsidP="00A37B1A">
      <w:pPr>
        <w:pStyle w:val="Default"/>
        <w:rPr>
          <w:color w:val="EE0000"/>
          <w:sz w:val="28"/>
          <w:szCs w:val="28"/>
        </w:rPr>
      </w:pPr>
      <w:r w:rsidRPr="00766158">
        <w:rPr>
          <w:color w:val="EE0000"/>
          <w:sz w:val="28"/>
          <w:szCs w:val="28"/>
        </w:rPr>
        <w:t>What procedures cannot be carried out in the workplace without special training?</w:t>
      </w:r>
    </w:p>
    <w:p w14:paraId="25A5C077" w14:textId="77777777" w:rsidR="00D87FC7" w:rsidRDefault="00D87FC7" w:rsidP="00A37B1A">
      <w:pPr>
        <w:pStyle w:val="Default"/>
        <w:rPr>
          <w:color w:val="EE0000"/>
          <w:sz w:val="28"/>
          <w:szCs w:val="28"/>
        </w:rPr>
      </w:pPr>
    </w:p>
    <w:p w14:paraId="3641BA81" w14:textId="77777777" w:rsidR="003C0ED5" w:rsidRPr="003C0ED5" w:rsidRDefault="003C0ED5" w:rsidP="003C0ED5">
      <w:pPr>
        <w:pStyle w:val="Default"/>
        <w:rPr>
          <w:color w:val="EE0000"/>
          <w:sz w:val="28"/>
          <w:szCs w:val="28"/>
        </w:rPr>
      </w:pPr>
      <w:r w:rsidRPr="003C0ED5">
        <w:rPr>
          <w:color w:val="EE0000"/>
          <w:sz w:val="28"/>
          <w:szCs w:val="28"/>
        </w:rPr>
        <w:t>What measures are in place to protect your own security at work, and the security of those you support?</w:t>
      </w:r>
    </w:p>
    <w:p w14:paraId="129CB731" w14:textId="77777777" w:rsidR="003C0ED5" w:rsidRPr="003C0ED5" w:rsidRDefault="003C0ED5" w:rsidP="003C0ED5">
      <w:pPr>
        <w:pStyle w:val="Default"/>
        <w:rPr>
          <w:color w:val="EE0000"/>
          <w:sz w:val="28"/>
          <w:szCs w:val="28"/>
        </w:rPr>
      </w:pPr>
    </w:p>
    <w:p w14:paraId="2F668A7B" w14:textId="212C7B7D" w:rsidR="00D87FC7" w:rsidRDefault="003C0ED5" w:rsidP="003C0ED5">
      <w:pPr>
        <w:pStyle w:val="Default"/>
        <w:rPr>
          <w:color w:val="EE0000"/>
          <w:sz w:val="28"/>
          <w:szCs w:val="28"/>
        </w:rPr>
      </w:pPr>
      <w:r w:rsidRPr="003C0ED5">
        <w:rPr>
          <w:color w:val="EE0000"/>
          <w:sz w:val="28"/>
          <w:szCs w:val="28"/>
        </w:rPr>
        <w:t>What are the agreed ways of working for checking the identity of anyone requesting access to premises or information?</w:t>
      </w:r>
    </w:p>
    <w:p w14:paraId="799B5A86" w14:textId="77777777" w:rsidR="003C0ED5" w:rsidRDefault="003C0ED5" w:rsidP="003C0ED5">
      <w:pPr>
        <w:pStyle w:val="Default"/>
        <w:rPr>
          <w:color w:val="EE0000"/>
          <w:sz w:val="28"/>
          <w:szCs w:val="28"/>
        </w:rPr>
      </w:pPr>
    </w:p>
    <w:p w14:paraId="317CBF17" w14:textId="77777777" w:rsidR="003C0ED5" w:rsidRDefault="003C0ED5" w:rsidP="003C0ED5">
      <w:pPr>
        <w:pStyle w:val="Default"/>
        <w:rPr>
          <w:color w:val="EE0000"/>
          <w:sz w:val="28"/>
          <w:szCs w:val="28"/>
        </w:rPr>
      </w:pPr>
    </w:p>
    <w:p w14:paraId="4C51AFF8" w14:textId="77777777" w:rsidR="003C0ED5" w:rsidRDefault="003C0ED5" w:rsidP="003C0ED5">
      <w:pPr>
        <w:pStyle w:val="Default"/>
        <w:rPr>
          <w:color w:val="EE0000"/>
          <w:sz w:val="28"/>
          <w:szCs w:val="28"/>
        </w:rPr>
      </w:pPr>
    </w:p>
    <w:p w14:paraId="36E360D0" w14:textId="77777777" w:rsidR="003C0ED5" w:rsidRDefault="003C0ED5" w:rsidP="003C0ED5">
      <w:pPr>
        <w:pStyle w:val="Default"/>
        <w:rPr>
          <w:color w:val="EE0000"/>
          <w:sz w:val="28"/>
          <w:szCs w:val="28"/>
        </w:rPr>
      </w:pPr>
    </w:p>
    <w:p w14:paraId="175B87D2" w14:textId="77777777" w:rsidR="003C0ED5" w:rsidRPr="00766158" w:rsidRDefault="003C0ED5" w:rsidP="003C0ED5">
      <w:pPr>
        <w:pStyle w:val="Default"/>
        <w:rPr>
          <w:color w:val="EE0000"/>
          <w:sz w:val="28"/>
          <w:szCs w:val="28"/>
        </w:rPr>
      </w:pPr>
    </w:p>
    <w:p w14:paraId="4F54A84A" w14:textId="7DC8FC8A" w:rsidR="00BA534B" w:rsidRDefault="00BA534B" w:rsidP="00A37B1A">
      <w:pPr>
        <w:pStyle w:val="Default"/>
        <w:rPr>
          <w:sz w:val="28"/>
          <w:szCs w:val="28"/>
        </w:rPr>
      </w:pPr>
    </w:p>
    <w:p w14:paraId="228D3C49" w14:textId="1F4E83A1" w:rsidR="00BA534B" w:rsidRDefault="00BA534B" w:rsidP="00A37B1A">
      <w:pPr>
        <w:pStyle w:val="Default"/>
        <w:rPr>
          <w:sz w:val="28"/>
          <w:szCs w:val="28"/>
        </w:rPr>
      </w:pPr>
    </w:p>
    <w:p w14:paraId="4BEECEF4" w14:textId="2ABAE04A" w:rsidR="009D7F81" w:rsidRPr="009D7F81" w:rsidRDefault="009D7F81" w:rsidP="009D7F81">
      <w:pPr>
        <w:spacing w:after="0" w:line="240" w:lineRule="auto"/>
        <w:rPr>
          <w:rFonts w:eastAsia="Calibri"/>
          <w:b/>
          <w:sz w:val="28"/>
          <w:szCs w:val="28"/>
        </w:rPr>
      </w:pPr>
      <w:r w:rsidRPr="009D7F81">
        <w:rPr>
          <w:rFonts w:eastAsia="Calibri"/>
          <w:b/>
          <w:sz w:val="28"/>
          <w:szCs w:val="28"/>
        </w:rPr>
        <w:lastRenderedPageBreak/>
        <w:t>In House Policies &amp; Procedures</w:t>
      </w:r>
    </w:p>
    <w:p w14:paraId="23865011" w14:textId="77777777" w:rsidR="009D7F81" w:rsidRPr="009D7F81" w:rsidRDefault="009D7F81" w:rsidP="009D7F81">
      <w:pPr>
        <w:spacing w:after="0" w:line="240" w:lineRule="auto"/>
        <w:rPr>
          <w:rFonts w:eastAsia="Calibri"/>
          <w:bCs/>
          <w:sz w:val="28"/>
          <w:szCs w:val="28"/>
        </w:rPr>
      </w:pPr>
    </w:p>
    <w:p w14:paraId="73D305B4" w14:textId="3A0972CC" w:rsidR="009D7F81" w:rsidRPr="001C207F" w:rsidRDefault="00C41830" w:rsidP="009D7F81">
      <w:pPr>
        <w:spacing w:after="0" w:line="240" w:lineRule="auto"/>
        <w:rPr>
          <w:rFonts w:eastAsia="Calibri"/>
          <w:bCs/>
          <w:color w:val="EE0000"/>
          <w:sz w:val="28"/>
          <w:szCs w:val="28"/>
        </w:rPr>
      </w:pPr>
      <w:r>
        <w:rPr>
          <w:rFonts w:eastAsia="Calibri"/>
          <w:bCs/>
          <w:sz w:val="28"/>
          <w:szCs w:val="28"/>
        </w:rPr>
        <w:t xml:space="preserve">During your checks you will have encountered many of the </w:t>
      </w:r>
      <w:r w:rsidR="003450C8" w:rsidRPr="009D7F81">
        <w:rPr>
          <w:rFonts w:eastAsia="Calibri"/>
          <w:bCs/>
          <w:sz w:val="28"/>
          <w:szCs w:val="28"/>
        </w:rPr>
        <w:t>in-house</w:t>
      </w:r>
      <w:r w:rsidR="009D7F81" w:rsidRPr="009D7F81">
        <w:rPr>
          <w:rFonts w:eastAsia="Calibri"/>
          <w:bCs/>
          <w:sz w:val="28"/>
          <w:szCs w:val="28"/>
        </w:rPr>
        <w:t xml:space="preserve"> policies and procedures relating to </w:t>
      </w:r>
      <w:r w:rsidR="00BA534B">
        <w:rPr>
          <w:rFonts w:eastAsia="Calibri"/>
          <w:bCs/>
          <w:sz w:val="28"/>
          <w:szCs w:val="28"/>
        </w:rPr>
        <w:t>health &amp; safety</w:t>
      </w:r>
      <w:r>
        <w:rPr>
          <w:rFonts w:eastAsia="Calibri"/>
          <w:bCs/>
          <w:sz w:val="28"/>
          <w:szCs w:val="28"/>
        </w:rPr>
        <w:t xml:space="preserve"> </w:t>
      </w:r>
      <w:r w:rsidR="009D7F81" w:rsidRPr="009D7F81">
        <w:rPr>
          <w:rFonts w:eastAsia="Calibri"/>
          <w:bCs/>
          <w:sz w:val="28"/>
          <w:szCs w:val="28"/>
        </w:rPr>
        <w:t>that have been introduced within the working environment</w:t>
      </w:r>
      <w:r>
        <w:rPr>
          <w:rFonts w:eastAsia="Calibri"/>
          <w:bCs/>
          <w:sz w:val="28"/>
          <w:szCs w:val="28"/>
        </w:rPr>
        <w:t xml:space="preserve">. Discuss </w:t>
      </w:r>
      <w:r w:rsidR="009D7F81" w:rsidRPr="009D7F81">
        <w:rPr>
          <w:rFonts w:eastAsia="Calibri"/>
          <w:bCs/>
          <w:sz w:val="28"/>
          <w:szCs w:val="28"/>
        </w:rPr>
        <w:t xml:space="preserve">with your manager, </w:t>
      </w:r>
      <w:r w:rsidR="00BA534B" w:rsidRPr="009D7F81">
        <w:rPr>
          <w:rFonts w:eastAsia="Calibri"/>
          <w:bCs/>
          <w:sz w:val="28"/>
          <w:szCs w:val="28"/>
        </w:rPr>
        <w:t>supervisor,</w:t>
      </w:r>
      <w:r w:rsidR="009D7F81" w:rsidRPr="009D7F81">
        <w:rPr>
          <w:rFonts w:eastAsia="Calibri"/>
          <w:bCs/>
          <w:sz w:val="28"/>
          <w:szCs w:val="28"/>
        </w:rPr>
        <w:t xml:space="preserve"> or training coordinator</w:t>
      </w:r>
      <w:r>
        <w:rPr>
          <w:rFonts w:eastAsia="Calibri"/>
          <w:bCs/>
          <w:sz w:val="28"/>
          <w:szCs w:val="28"/>
        </w:rPr>
        <w:t xml:space="preserve"> any others that may be relevant to your </w:t>
      </w:r>
      <w:r w:rsidR="003450C8">
        <w:rPr>
          <w:rFonts w:eastAsia="Calibri"/>
          <w:bCs/>
          <w:sz w:val="28"/>
          <w:szCs w:val="28"/>
        </w:rPr>
        <w:t>workplace</w:t>
      </w:r>
      <w:r>
        <w:rPr>
          <w:rFonts w:eastAsia="Calibri"/>
          <w:bCs/>
          <w:sz w:val="28"/>
          <w:szCs w:val="28"/>
        </w:rPr>
        <w:t xml:space="preserve"> or role</w:t>
      </w:r>
      <w:r w:rsidR="009D7F81" w:rsidRPr="009D7F81">
        <w:rPr>
          <w:rFonts w:eastAsia="Calibri"/>
          <w:bCs/>
          <w:sz w:val="28"/>
          <w:szCs w:val="28"/>
        </w:rPr>
        <w:t>.</w:t>
      </w:r>
      <w:r w:rsidR="00843D11">
        <w:rPr>
          <w:rFonts w:eastAsia="Calibri"/>
          <w:bCs/>
          <w:sz w:val="28"/>
          <w:szCs w:val="28"/>
        </w:rPr>
        <w:t xml:space="preserve"> </w:t>
      </w:r>
    </w:p>
    <w:p w14:paraId="018EC042" w14:textId="77777777" w:rsidR="009D7F81" w:rsidRDefault="009D7F81" w:rsidP="009D7F81">
      <w:pPr>
        <w:spacing w:after="0" w:line="240" w:lineRule="auto"/>
        <w:rPr>
          <w:rFonts w:eastAsia="Calibri"/>
          <w:bCs/>
          <w:sz w:val="28"/>
          <w:szCs w:val="28"/>
        </w:rPr>
      </w:pPr>
    </w:p>
    <w:p w14:paraId="12C6EC27" w14:textId="77777777" w:rsidR="00A27C05" w:rsidRPr="009D7F81" w:rsidRDefault="00A27C05" w:rsidP="009D7F81">
      <w:pPr>
        <w:spacing w:after="0" w:line="240" w:lineRule="auto"/>
        <w:rPr>
          <w:rFonts w:eastAsia="Calibri"/>
          <w:bCs/>
          <w:sz w:val="28"/>
          <w:szCs w:val="28"/>
        </w:rPr>
      </w:pPr>
    </w:p>
    <w:p w14:paraId="5C724CD0" w14:textId="77777777" w:rsidR="009D7F81" w:rsidRPr="009D7F81" w:rsidRDefault="009D7F81" w:rsidP="009D7F81">
      <w:pPr>
        <w:spacing w:after="0" w:line="240" w:lineRule="auto"/>
        <w:rPr>
          <w:rFonts w:eastAsia="Calibri"/>
          <w:bCs/>
          <w:sz w:val="28"/>
          <w:szCs w:val="28"/>
        </w:rPr>
      </w:pPr>
      <w:r w:rsidRPr="009D7F81">
        <w:rPr>
          <w:rFonts w:eastAsia="Calibri"/>
          <w:bCs/>
          <w:sz w:val="28"/>
          <w:szCs w:val="28"/>
        </w:rPr>
        <w:t xml:space="preserve">If, following the course, you feel additional policies and procedures are required explain where you feel these changes could be made. </w:t>
      </w:r>
    </w:p>
    <w:p w14:paraId="7B8BFD12" w14:textId="77777777" w:rsidR="00BA534B" w:rsidRDefault="00BA534B">
      <w:pPr>
        <w:rPr>
          <w:rFonts w:eastAsia="Calibri"/>
          <w:b/>
          <w:color w:val="000000"/>
          <w:sz w:val="28"/>
          <w:szCs w:val="28"/>
        </w:rPr>
      </w:pPr>
      <w:bookmarkStart w:id="10" w:name="_Hlk61509045"/>
      <w:r>
        <w:rPr>
          <w:rFonts w:eastAsia="Calibri"/>
          <w:b/>
          <w:sz w:val="28"/>
          <w:szCs w:val="28"/>
        </w:rPr>
        <w:br w:type="page"/>
      </w:r>
    </w:p>
    <w:p w14:paraId="0EBB8F2B" w14:textId="13A9FE43" w:rsidR="00FC17CE" w:rsidRDefault="00FC17CE" w:rsidP="00DC17E4">
      <w:pPr>
        <w:pStyle w:val="Default"/>
        <w:rPr>
          <w:rFonts w:eastAsia="Calibri"/>
          <w:b/>
          <w:sz w:val="28"/>
          <w:szCs w:val="28"/>
        </w:rPr>
      </w:pPr>
      <w:r w:rsidRPr="00FC17CE">
        <w:rPr>
          <w:rFonts w:eastAsia="Calibri"/>
          <w:b/>
          <w:sz w:val="28"/>
          <w:szCs w:val="28"/>
        </w:rPr>
        <w:lastRenderedPageBreak/>
        <w:t>Answers to the learning questions in this training resource:</w:t>
      </w:r>
    </w:p>
    <w:p w14:paraId="0D3F684F" w14:textId="54914F67" w:rsidR="00A96549" w:rsidRDefault="00A96549" w:rsidP="00DC17E4">
      <w:pPr>
        <w:pStyle w:val="Default"/>
        <w:rPr>
          <w:rFonts w:eastAsia="Calibri"/>
          <w:b/>
          <w:sz w:val="28"/>
          <w:szCs w:val="28"/>
        </w:rPr>
      </w:pPr>
    </w:p>
    <w:p w14:paraId="659FFECD" w14:textId="3829E054" w:rsidR="00A96549" w:rsidRDefault="00A96549" w:rsidP="00DC17E4">
      <w:pPr>
        <w:pStyle w:val="Default"/>
        <w:rPr>
          <w:rFonts w:eastAsia="Calibri"/>
          <w:b/>
          <w:sz w:val="28"/>
          <w:szCs w:val="28"/>
        </w:rPr>
      </w:pPr>
      <w:r>
        <w:rPr>
          <w:rFonts w:eastAsia="Calibri"/>
          <w:b/>
          <w:sz w:val="28"/>
          <w:szCs w:val="28"/>
        </w:rPr>
        <w:t>Scene One</w:t>
      </w:r>
    </w:p>
    <w:p w14:paraId="398FC03F" w14:textId="349DBF9D" w:rsidR="00A96549" w:rsidRDefault="00A96549" w:rsidP="00DC17E4">
      <w:pPr>
        <w:pStyle w:val="Default"/>
        <w:rPr>
          <w:rFonts w:eastAsia="Calibri"/>
          <w:bCs/>
          <w:sz w:val="28"/>
          <w:szCs w:val="28"/>
        </w:rPr>
      </w:pPr>
      <w:bookmarkStart w:id="11" w:name="_Hlk61684141"/>
      <w:r w:rsidRPr="00A96549">
        <w:rPr>
          <w:rFonts w:eastAsia="Calibri"/>
          <w:bCs/>
          <w:sz w:val="28"/>
          <w:szCs w:val="28"/>
        </w:rPr>
        <w:t xml:space="preserve">In this scene the main hazard is </w:t>
      </w:r>
      <w:bookmarkEnd w:id="11"/>
      <w:r w:rsidRPr="00A96549">
        <w:rPr>
          <w:rFonts w:eastAsia="Calibri"/>
          <w:bCs/>
          <w:sz w:val="28"/>
          <w:szCs w:val="28"/>
        </w:rPr>
        <w:t>a blocked exit in the event of a fire</w:t>
      </w:r>
      <w:r>
        <w:rPr>
          <w:rFonts w:eastAsia="Calibri"/>
          <w:bCs/>
          <w:sz w:val="28"/>
          <w:szCs w:val="28"/>
        </w:rPr>
        <w:t xml:space="preserve"> </w:t>
      </w:r>
      <w:r w:rsidR="00586743">
        <w:rPr>
          <w:rFonts w:eastAsia="Calibri"/>
          <w:bCs/>
          <w:sz w:val="28"/>
          <w:szCs w:val="28"/>
        </w:rPr>
        <w:t>and the</w:t>
      </w:r>
      <w:r w:rsidR="00D756D5">
        <w:rPr>
          <w:rFonts w:eastAsia="Calibri"/>
          <w:bCs/>
          <w:sz w:val="28"/>
          <w:szCs w:val="28"/>
        </w:rPr>
        <w:t xml:space="preserve"> </w:t>
      </w:r>
      <w:bookmarkStart w:id="12" w:name="_Hlk61684321"/>
      <w:r w:rsidR="00D756D5">
        <w:rPr>
          <w:rFonts w:eastAsia="Calibri"/>
          <w:bCs/>
          <w:sz w:val="28"/>
          <w:szCs w:val="28"/>
        </w:rPr>
        <w:t>harm from this could be smoke inhalation and the potential for death.</w:t>
      </w:r>
    </w:p>
    <w:bookmarkEnd w:id="12"/>
    <w:p w14:paraId="3CCC8B5F" w14:textId="77777777" w:rsidR="00D756D5" w:rsidRDefault="00D756D5" w:rsidP="00DC17E4">
      <w:pPr>
        <w:pStyle w:val="Default"/>
        <w:rPr>
          <w:rFonts w:eastAsia="Calibri"/>
          <w:bCs/>
          <w:sz w:val="28"/>
          <w:szCs w:val="28"/>
        </w:rPr>
      </w:pPr>
    </w:p>
    <w:p w14:paraId="6CA1588C" w14:textId="359F8EFB" w:rsidR="00D756D5" w:rsidRDefault="00D756D5" w:rsidP="00DC17E4">
      <w:pPr>
        <w:pStyle w:val="Default"/>
        <w:rPr>
          <w:rFonts w:eastAsia="Calibri"/>
          <w:bCs/>
          <w:sz w:val="28"/>
          <w:szCs w:val="28"/>
        </w:rPr>
      </w:pPr>
      <w:r>
        <w:rPr>
          <w:rFonts w:eastAsia="Calibri"/>
          <w:bCs/>
          <w:sz w:val="28"/>
          <w:szCs w:val="28"/>
        </w:rPr>
        <w:t xml:space="preserve">There are various tripping hazards and the harm from this could be fall injuries. </w:t>
      </w:r>
    </w:p>
    <w:p w14:paraId="1019381D" w14:textId="77777777" w:rsidR="00D756D5" w:rsidRDefault="00D756D5" w:rsidP="00DC17E4">
      <w:pPr>
        <w:pStyle w:val="Default"/>
        <w:rPr>
          <w:rFonts w:eastAsia="Calibri"/>
          <w:bCs/>
          <w:sz w:val="28"/>
          <w:szCs w:val="28"/>
        </w:rPr>
      </w:pPr>
    </w:p>
    <w:p w14:paraId="0D4B5C0E" w14:textId="26570E45" w:rsidR="00D756D5" w:rsidRDefault="00D756D5" w:rsidP="00DC17E4">
      <w:pPr>
        <w:pStyle w:val="Default"/>
        <w:rPr>
          <w:rFonts w:eastAsia="Calibri"/>
          <w:bCs/>
          <w:sz w:val="28"/>
          <w:szCs w:val="28"/>
        </w:rPr>
      </w:pPr>
      <w:r>
        <w:rPr>
          <w:rFonts w:eastAsia="Calibri"/>
          <w:bCs/>
          <w:sz w:val="28"/>
          <w:szCs w:val="28"/>
        </w:rPr>
        <w:t xml:space="preserve">The heavy contents of the bag of metal clips </w:t>
      </w:r>
      <w:r w:rsidR="00586743">
        <w:rPr>
          <w:rFonts w:eastAsia="Calibri"/>
          <w:bCs/>
          <w:sz w:val="28"/>
          <w:szCs w:val="28"/>
        </w:rPr>
        <w:t>are</w:t>
      </w:r>
      <w:r>
        <w:rPr>
          <w:rFonts w:eastAsia="Calibri"/>
          <w:bCs/>
          <w:sz w:val="28"/>
          <w:szCs w:val="28"/>
        </w:rPr>
        <w:t xml:space="preserve"> a hazard and the harm from this could be a manual handling injury.</w:t>
      </w:r>
    </w:p>
    <w:p w14:paraId="051F96C1" w14:textId="5879A529" w:rsidR="00D756D5" w:rsidRDefault="00D756D5" w:rsidP="00DC17E4">
      <w:pPr>
        <w:pStyle w:val="Default"/>
        <w:rPr>
          <w:rFonts w:eastAsia="Calibri"/>
          <w:bCs/>
          <w:sz w:val="28"/>
          <w:szCs w:val="28"/>
        </w:rPr>
      </w:pPr>
    </w:p>
    <w:p w14:paraId="4DC1F56D" w14:textId="6F8CBE99" w:rsidR="00D756D5" w:rsidRDefault="00D756D5" w:rsidP="00DC17E4">
      <w:pPr>
        <w:pStyle w:val="Default"/>
        <w:rPr>
          <w:rFonts w:eastAsia="Calibri"/>
          <w:bCs/>
          <w:sz w:val="28"/>
          <w:szCs w:val="28"/>
        </w:rPr>
      </w:pPr>
      <w:r>
        <w:rPr>
          <w:rFonts w:eastAsia="Calibri"/>
          <w:bCs/>
          <w:sz w:val="28"/>
          <w:szCs w:val="28"/>
        </w:rPr>
        <w:t>The waste food is a hazard that will attract rodents and the harm from this is the potential for spread of disease.</w:t>
      </w:r>
    </w:p>
    <w:p w14:paraId="66E2ECFC" w14:textId="77777777" w:rsidR="00D756D5" w:rsidRPr="00A96549" w:rsidRDefault="00D756D5" w:rsidP="00DC17E4">
      <w:pPr>
        <w:pStyle w:val="Default"/>
        <w:rPr>
          <w:rFonts w:eastAsia="Calibri"/>
          <w:bCs/>
          <w:sz w:val="28"/>
          <w:szCs w:val="28"/>
        </w:rPr>
      </w:pPr>
    </w:p>
    <w:p w14:paraId="2B5D25A9" w14:textId="3DA692C6" w:rsidR="00A96549" w:rsidRDefault="00A96549" w:rsidP="00DC17E4">
      <w:pPr>
        <w:pStyle w:val="Default"/>
        <w:rPr>
          <w:rFonts w:eastAsia="Calibri"/>
          <w:b/>
          <w:sz w:val="28"/>
          <w:szCs w:val="28"/>
        </w:rPr>
      </w:pPr>
      <w:r>
        <w:rPr>
          <w:rFonts w:eastAsia="Calibri"/>
          <w:b/>
          <w:sz w:val="28"/>
          <w:szCs w:val="28"/>
        </w:rPr>
        <w:t>Scene Two</w:t>
      </w:r>
    </w:p>
    <w:p w14:paraId="2CBDF633" w14:textId="553A7553" w:rsidR="00586743" w:rsidRDefault="00586743" w:rsidP="00DC17E4">
      <w:pPr>
        <w:pStyle w:val="Default"/>
        <w:rPr>
          <w:rFonts w:eastAsia="Calibri"/>
          <w:bCs/>
          <w:sz w:val="28"/>
          <w:szCs w:val="28"/>
        </w:rPr>
      </w:pPr>
      <w:bookmarkStart w:id="13" w:name="_Hlk61684356"/>
      <w:r w:rsidRPr="00A96549">
        <w:rPr>
          <w:rFonts w:eastAsia="Calibri"/>
          <w:bCs/>
          <w:sz w:val="28"/>
          <w:szCs w:val="28"/>
        </w:rPr>
        <w:t>In this scene the main hazard is</w:t>
      </w:r>
      <w:r>
        <w:rPr>
          <w:rFonts w:eastAsia="Calibri"/>
          <w:bCs/>
          <w:sz w:val="28"/>
          <w:szCs w:val="28"/>
        </w:rPr>
        <w:t xml:space="preserve"> an electrical danger has been caused – harm from this could be electrocution resulting in burns and the potential for death.</w:t>
      </w:r>
    </w:p>
    <w:bookmarkEnd w:id="13"/>
    <w:p w14:paraId="3EB3D39C" w14:textId="13C9D513" w:rsidR="00586743" w:rsidRDefault="00586743" w:rsidP="00DC17E4">
      <w:pPr>
        <w:pStyle w:val="Default"/>
        <w:rPr>
          <w:rFonts w:eastAsia="Calibri"/>
          <w:bCs/>
          <w:sz w:val="28"/>
          <w:szCs w:val="28"/>
        </w:rPr>
      </w:pPr>
    </w:p>
    <w:p w14:paraId="410005BB" w14:textId="26AB8D77" w:rsidR="00586743" w:rsidRDefault="00586743" w:rsidP="00DC17E4">
      <w:pPr>
        <w:pStyle w:val="Default"/>
        <w:rPr>
          <w:rFonts w:eastAsia="Calibri"/>
          <w:bCs/>
          <w:sz w:val="28"/>
          <w:szCs w:val="28"/>
        </w:rPr>
      </w:pPr>
      <w:r>
        <w:rPr>
          <w:rFonts w:eastAsia="Calibri"/>
          <w:bCs/>
          <w:sz w:val="28"/>
          <w:szCs w:val="28"/>
        </w:rPr>
        <w:t xml:space="preserve">The poor wiring has also caused a fire hazard and the </w:t>
      </w:r>
      <w:r w:rsidRPr="00586743">
        <w:rPr>
          <w:rFonts w:eastAsia="Calibri"/>
          <w:bCs/>
          <w:sz w:val="28"/>
          <w:szCs w:val="28"/>
        </w:rPr>
        <w:t>harm from this could be smoke inhalation and the potential for death.</w:t>
      </w:r>
    </w:p>
    <w:p w14:paraId="1E5ED890" w14:textId="37A6C6FB" w:rsidR="00586743" w:rsidRDefault="00586743" w:rsidP="00DC17E4">
      <w:pPr>
        <w:pStyle w:val="Default"/>
        <w:rPr>
          <w:rFonts w:eastAsia="Calibri"/>
          <w:bCs/>
          <w:sz w:val="28"/>
          <w:szCs w:val="28"/>
        </w:rPr>
      </w:pPr>
    </w:p>
    <w:p w14:paraId="19D5FA5F" w14:textId="7131EC08" w:rsidR="00A96549" w:rsidRDefault="00A96549" w:rsidP="00DC17E4">
      <w:pPr>
        <w:pStyle w:val="Default"/>
        <w:rPr>
          <w:rFonts w:eastAsia="Calibri"/>
          <w:b/>
          <w:sz w:val="28"/>
          <w:szCs w:val="28"/>
        </w:rPr>
      </w:pPr>
      <w:r>
        <w:rPr>
          <w:rFonts w:eastAsia="Calibri"/>
          <w:b/>
          <w:sz w:val="28"/>
          <w:szCs w:val="28"/>
        </w:rPr>
        <w:t>Scene Three</w:t>
      </w:r>
    </w:p>
    <w:p w14:paraId="32F7615B" w14:textId="78B877E8" w:rsidR="00586743" w:rsidRDefault="00586743" w:rsidP="00DC17E4">
      <w:pPr>
        <w:pStyle w:val="Default"/>
        <w:rPr>
          <w:bCs/>
          <w:sz w:val="28"/>
          <w:szCs w:val="28"/>
        </w:rPr>
      </w:pPr>
      <w:r w:rsidRPr="00586743">
        <w:rPr>
          <w:bCs/>
          <w:sz w:val="28"/>
          <w:szCs w:val="28"/>
        </w:rPr>
        <w:t xml:space="preserve">In this scene the main hazard is </w:t>
      </w:r>
      <w:r>
        <w:rPr>
          <w:bCs/>
          <w:sz w:val="28"/>
          <w:szCs w:val="28"/>
        </w:rPr>
        <w:t>smoking in an area of uncontrolled flammables and the</w:t>
      </w:r>
      <w:r w:rsidRPr="00586743">
        <w:rPr>
          <w:bCs/>
          <w:sz w:val="28"/>
          <w:szCs w:val="28"/>
        </w:rPr>
        <w:t xml:space="preserve"> harm from this could </w:t>
      </w:r>
      <w:r>
        <w:rPr>
          <w:bCs/>
          <w:sz w:val="28"/>
          <w:szCs w:val="28"/>
        </w:rPr>
        <w:t xml:space="preserve">be a fire or explosion with the high probability of major injury or </w:t>
      </w:r>
      <w:r w:rsidRPr="00586743">
        <w:rPr>
          <w:bCs/>
          <w:sz w:val="28"/>
          <w:szCs w:val="28"/>
        </w:rPr>
        <w:t>death.</w:t>
      </w:r>
    </w:p>
    <w:p w14:paraId="57DCEF4C" w14:textId="51D525BA" w:rsidR="00586743" w:rsidRDefault="00586743" w:rsidP="00DC17E4">
      <w:pPr>
        <w:pStyle w:val="Default"/>
        <w:rPr>
          <w:bCs/>
          <w:sz w:val="28"/>
          <w:szCs w:val="28"/>
        </w:rPr>
      </w:pPr>
    </w:p>
    <w:p w14:paraId="791538B8" w14:textId="77777777" w:rsidR="00586743" w:rsidRPr="00FC17CE" w:rsidRDefault="00586743" w:rsidP="00DC17E4">
      <w:pPr>
        <w:pStyle w:val="Default"/>
        <w:rPr>
          <w:bCs/>
          <w:sz w:val="28"/>
          <w:szCs w:val="28"/>
        </w:rPr>
      </w:pPr>
    </w:p>
    <w:bookmarkEnd w:id="10"/>
    <w:p w14:paraId="6991B94F" w14:textId="77777777" w:rsidR="007A7740" w:rsidRDefault="007A7740" w:rsidP="007A7740">
      <w:pPr>
        <w:spacing w:after="0" w:line="240" w:lineRule="auto"/>
        <w:rPr>
          <w:rFonts w:eastAsia="Calibri"/>
          <w:bCs/>
          <w:sz w:val="28"/>
          <w:szCs w:val="28"/>
        </w:rPr>
      </w:pPr>
      <w:r>
        <w:rPr>
          <w:rFonts w:eastAsia="Calibri"/>
          <w:bCs/>
          <w:sz w:val="28"/>
          <w:szCs w:val="28"/>
        </w:rPr>
        <w:t>The HSE can prosecute a business that does not protect</w:t>
      </w:r>
    </w:p>
    <w:p w14:paraId="167F08D5" w14:textId="77777777" w:rsidR="007A7740" w:rsidRPr="008F7BFD" w:rsidRDefault="007A7740" w:rsidP="007A7740">
      <w:pPr>
        <w:spacing w:after="0" w:line="240" w:lineRule="auto"/>
        <w:rPr>
          <w:rFonts w:eastAsia="Calibri"/>
          <w:bCs/>
          <w:sz w:val="28"/>
          <w:szCs w:val="28"/>
        </w:rPr>
      </w:pPr>
      <w:r>
        <w:rPr>
          <w:rFonts w:eastAsia="Calibri"/>
          <w:bCs/>
          <w:sz w:val="28"/>
          <w:szCs w:val="28"/>
        </w:rPr>
        <w:t>its employees from harm</w:t>
      </w:r>
      <w:r w:rsidRPr="008F7BFD">
        <w:rPr>
          <w:rFonts w:eastAsia="Calibri"/>
          <w:bCs/>
          <w:sz w:val="28"/>
          <w:szCs w:val="28"/>
        </w:rPr>
        <w:t>.</w:t>
      </w:r>
      <w:r w:rsidRPr="008F7BFD">
        <w:rPr>
          <w:rFonts w:eastAsia="Calibri"/>
          <w:bCs/>
          <w:sz w:val="28"/>
          <w:szCs w:val="28"/>
        </w:rPr>
        <w:tab/>
      </w:r>
      <w:r w:rsidRPr="008F7BFD">
        <w:rPr>
          <w:rFonts w:eastAsia="Calibri"/>
          <w:bCs/>
          <w:sz w:val="28"/>
          <w:szCs w:val="28"/>
        </w:rPr>
        <w:tab/>
      </w:r>
      <w:r w:rsidRPr="008F7BFD">
        <w:rPr>
          <w:rFonts w:eastAsia="Calibri"/>
          <w:bCs/>
          <w:sz w:val="28"/>
          <w:szCs w:val="28"/>
        </w:rPr>
        <w:tab/>
      </w:r>
      <w:r>
        <w:rPr>
          <w:rFonts w:eastAsia="Calibri"/>
          <w:bCs/>
          <w:sz w:val="28"/>
          <w:szCs w:val="28"/>
        </w:rPr>
        <w:tab/>
      </w:r>
      <w:r>
        <w:rPr>
          <w:rFonts w:eastAsia="Calibri"/>
          <w:bCs/>
          <w:sz w:val="28"/>
          <w:szCs w:val="28"/>
        </w:rPr>
        <w:tab/>
      </w:r>
      <w:r>
        <w:rPr>
          <w:rFonts w:eastAsia="Calibri"/>
          <w:bCs/>
          <w:sz w:val="28"/>
          <w:szCs w:val="28"/>
        </w:rPr>
        <w:tab/>
      </w:r>
      <w:r w:rsidRPr="007A7740">
        <w:rPr>
          <w:rFonts w:eastAsia="Calibri"/>
          <w:bCs/>
          <w:sz w:val="28"/>
          <w:szCs w:val="28"/>
          <w:highlight w:val="yellow"/>
        </w:rPr>
        <w:t>True</w:t>
      </w:r>
      <w:r w:rsidRPr="008F7BFD">
        <w:rPr>
          <w:rFonts w:eastAsia="Calibri"/>
          <w:bCs/>
          <w:sz w:val="28"/>
          <w:szCs w:val="28"/>
        </w:rPr>
        <w:tab/>
        <w:t>False</w:t>
      </w:r>
    </w:p>
    <w:p w14:paraId="228293E5" w14:textId="77777777" w:rsidR="007A7740" w:rsidRPr="008F7BFD" w:rsidRDefault="007A7740" w:rsidP="007A7740">
      <w:pPr>
        <w:spacing w:after="0" w:line="240" w:lineRule="auto"/>
        <w:rPr>
          <w:rFonts w:eastAsia="Calibri"/>
          <w:bCs/>
          <w:sz w:val="28"/>
          <w:szCs w:val="28"/>
        </w:rPr>
      </w:pPr>
    </w:p>
    <w:p w14:paraId="06707ABB" w14:textId="77777777" w:rsidR="007A7740" w:rsidRPr="008F7BFD" w:rsidRDefault="007A7740" w:rsidP="007A7740">
      <w:pPr>
        <w:spacing w:after="0" w:line="240" w:lineRule="auto"/>
        <w:rPr>
          <w:rFonts w:eastAsia="Calibri"/>
          <w:bCs/>
          <w:sz w:val="28"/>
          <w:szCs w:val="28"/>
        </w:rPr>
      </w:pPr>
      <w:r>
        <w:rPr>
          <w:rFonts w:eastAsia="Calibri"/>
          <w:bCs/>
          <w:sz w:val="28"/>
          <w:szCs w:val="28"/>
        </w:rPr>
        <w:t>Employees do not have to follow the safety rules</w:t>
      </w:r>
      <w:r w:rsidRPr="008F7BFD">
        <w:rPr>
          <w:rFonts w:eastAsia="Calibri"/>
          <w:bCs/>
          <w:sz w:val="28"/>
          <w:szCs w:val="28"/>
        </w:rPr>
        <w:t xml:space="preserve">. </w:t>
      </w:r>
      <w:r>
        <w:rPr>
          <w:rFonts w:eastAsia="Calibri"/>
          <w:bCs/>
          <w:sz w:val="28"/>
          <w:szCs w:val="28"/>
        </w:rPr>
        <w:tab/>
      </w:r>
      <w:r>
        <w:rPr>
          <w:rFonts w:eastAsia="Calibri"/>
          <w:bCs/>
          <w:sz w:val="28"/>
          <w:szCs w:val="28"/>
        </w:rPr>
        <w:tab/>
      </w:r>
      <w:r w:rsidRPr="008F7BFD">
        <w:rPr>
          <w:rFonts w:eastAsia="Calibri"/>
          <w:bCs/>
          <w:sz w:val="28"/>
          <w:szCs w:val="28"/>
        </w:rPr>
        <w:t>True</w:t>
      </w:r>
      <w:r w:rsidRPr="008F7BFD">
        <w:rPr>
          <w:rFonts w:eastAsia="Calibri"/>
          <w:bCs/>
          <w:sz w:val="28"/>
          <w:szCs w:val="28"/>
        </w:rPr>
        <w:tab/>
      </w:r>
      <w:r w:rsidRPr="007A7740">
        <w:rPr>
          <w:rFonts w:eastAsia="Calibri"/>
          <w:bCs/>
          <w:sz w:val="28"/>
          <w:szCs w:val="28"/>
          <w:highlight w:val="yellow"/>
        </w:rPr>
        <w:t>False</w:t>
      </w:r>
    </w:p>
    <w:p w14:paraId="242116CD" w14:textId="77777777" w:rsidR="007A7740" w:rsidRPr="008F7BFD" w:rsidRDefault="007A7740" w:rsidP="007A7740">
      <w:pPr>
        <w:spacing w:after="0" w:line="240" w:lineRule="auto"/>
        <w:rPr>
          <w:rFonts w:eastAsia="Calibri"/>
          <w:bCs/>
          <w:sz w:val="28"/>
          <w:szCs w:val="28"/>
        </w:rPr>
      </w:pPr>
    </w:p>
    <w:p w14:paraId="24747929" w14:textId="77777777" w:rsidR="007A7740" w:rsidRPr="008F7BFD" w:rsidRDefault="007A7740" w:rsidP="007A7740">
      <w:pPr>
        <w:spacing w:after="0" w:line="240" w:lineRule="auto"/>
        <w:rPr>
          <w:rFonts w:eastAsia="Calibri"/>
          <w:bCs/>
          <w:sz w:val="28"/>
          <w:szCs w:val="28"/>
        </w:rPr>
      </w:pPr>
      <w:r>
        <w:rPr>
          <w:rFonts w:eastAsia="Calibri"/>
          <w:bCs/>
          <w:sz w:val="28"/>
          <w:szCs w:val="28"/>
        </w:rPr>
        <w:t>Electricity is not hazardous.</w:t>
      </w:r>
      <w:r w:rsidRPr="008F7BFD">
        <w:rPr>
          <w:rFonts w:eastAsia="Calibri"/>
          <w:bCs/>
          <w:sz w:val="28"/>
          <w:szCs w:val="28"/>
        </w:rPr>
        <w:tab/>
      </w:r>
      <w:r w:rsidRPr="008F7BFD">
        <w:rPr>
          <w:rFonts w:eastAsia="Calibri"/>
          <w:bCs/>
          <w:sz w:val="28"/>
          <w:szCs w:val="28"/>
        </w:rPr>
        <w:tab/>
      </w:r>
      <w:r w:rsidRPr="008F7BFD">
        <w:rPr>
          <w:rFonts w:eastAsia="Calibri"/>
          <w:bCs/>
          <w:sz w:val="28"/>
          <w:szCs w:val="28"/>
        </w:rPr>
        <w:tab/>
        <w:t xml:space="preserve">        </w:t>
      </w:r>
      <w:r>
        <w:rPr>
          <w:rFonts w:eastAsia="Calibri"/>
          <w:bCs/>
          <w:sz w:val="28"/>
          <w:szCs w:val="28"/>
        </w:rPr>
        <w:tab/>
      </w:r>
      <w:r>
        <w:rPr>
          <w:rFonts w:eastAsia="Calibri"/>
          <w:bCs/>
          <w:sz w:val="28"/>
          <w:szCs w:val="28"/>
        </w:rPr>
        <w:tab/>
      </w:r>
      <w:r>
        <w:rPr>
          <w:rFonts w:eastAsia="Calibri"/>
          <w:bCs/>
          <w:sz w:val="28"/>
          <w:szCs w:val="28"/>
        </w:rPr>
        <w:tab/>
      </w:r>
      <w:r w:rsidRPr="008F7BFD">
        <w:rPr>
          <w:rFonts w:eastAsia="Calibri"/>
          <w:bCs/>
          <w:sz w:val="28"/>
          <w:szCs w:val="28"/>
        </w:rPr>
        <w:t xml:space="preserve"> True</w:t>
      </w:r>
      <w:r w:rsidRPr="008F7BFD">
        <w:rPr>
          <w:rFonts w:eastAsia="Calibri"/>
          <w:bCs/>
          <w:sz w:val="28"/>
          <w:szCs w:val="28"/>
        </w:rPr>
        <w:tab/>
      </w:r>
      <w:r w:rsidRPr="007A7740">
        <w:rPr>
          <w:rFonts w:eastAsia="Calibri"/>
          <w:bCs/>
          <w:sz w:val="28"/>
          <w:szCs w:val="28"/>
          <w:highlight w:val="yellow"/>
        </w:rPr>
        <w:t>False</w:t>
      </w:r>
    </w:p>
    <w:p w14:paraId="2358E6B3" w14:textId="77777777" w:rsidR="007A7740" w:rsidRPr="008F7BFD" w:rsidRDefault="007A7740" w:rsidP="007A7740">
      <w:pPr>
        <w:spacing w:after="0" w:line="240" w:lineRule="auto"/>
        <w:rPr>
          <w:rFonts w:eastAsia="Calibri"/>
          <w:bCs/>
          <w:sz w:val="28"/>
          <w:szCs w:val="28"/>
        </w:rPr>
      </w:pPr>
    </w:p>
    <w:p w14:paraId="24971B79" w14:textId="1712111A" w:rsidR="007A7740" w:rsidRDefault="007A7740" w:rsidP="007A7740">
      <w:pPr>
        <w:spacing w:after="0" w:line="240" w:lineRule="auto"/>
        <w:rPr>
          <w:rFonts w:eastAsia="Calibri"/>
          <w:bCs/>
          <w:sz w:val="28"/>
          <w:szCs w:val="28"/>
        </w:rPr>
      </w:pPr>
      <w:r>
        <w:rPr>
          <w:rFonts w:eastAsia="Calibri"/>
          <w:bCs/>
          <w:sz w:val="28"/>
          <w:szCs w:val="28"/>
        </w:rPr>
        <w:t>Hazards do not have the potential to cause harm</w:t>
      </w:r>
      <w:r w:rsidRPr="008F7BFD">
        <w:rPr>
          <w:rFonts w:eastAsia="Calibri"/>
          <w:bCs/>
          <w:sz w:val="28"/>
          <w:szCs w:val="28"/>
        </w:rPr>
        <w:t xml:space="preserve">     </w:t>
      </w:r>
      <w:r w:rsidRPr="008F7BFD">
        <w:rPr>
          <w:rFonts w:eastAsia="Calibri"/>
          <w:bCs/>
          <w:sz w:val="28"/>
          <w:szCs w:val="28"/>
        </w:rPr>
        <w:tab/>
        <w:t xml:space="preserve">         </w:t>
      </w:r>
      <w:r>
        <w:rPr>
          <w:rFonts w:eastAsia="Calibri"/>
          <w:bCs/>
          <w:sz w:val="28"/>
          <w:szCs w:val="28"/>
        </w:rPr>
        <w:t xml:space="preserve"> </w:t>
      </w:r>
      <w:r w:rsidRPr="008F7BFD">
        <w:rPr>
          <w:rFonts w:eastAsia="Calibri"/>
          <w:bCs/>
          <w:sz w:val="28"/>
          <w:szCs w:val="28"/>
        </w:rPr>
        <w:t>True</w:t>
      </w:r>
      <w:r w:rsidRPr="008F7BFD">
        <w:rPr>
          <w:rFonts w:eastAsia="Calibri"/>
          <w:bCs/>
          <w:sz w:val="28"/>
          <w:szCs w:val="28"/>
        </w:rPr>
        <w:tab/>
      </w:r>
      <w:r w:rsidRPr="007A7740">
        <w:rPr>
          <w:rFonts w:eastAsia="Calibri"/>
          <w:bCs/>
          <w:sz w:val="28"/>
          <w:szCs w:val="28"/>
          <w:highlight w:val="yellow"/>
        </w:rPr>
        <w:t>False</w:t>
      </w:r>
    </w:p>
    <w:p w14:paraId="5405BE82" w14:textId="77777777" w:rsidR="007A7740" w:rsidRDefault="007A7740" w:rsidP="007A7740">
      <w:pPr>
        <w:spacing w:after="0" w:line="240" w:lineRule="auto"/>
        <w:rPr>
          <w:rFonts w:eastAsia="Calibri"/>
          <w:bCs/>
          <w:sz w:val="28"/>
          <w:szCs w:val="28"/>
        </w:rPr>
      </w:pPr>
    </w:p>
    <w:p w14:paraId="7B6A5AFD" w14:textId="77777777" w:rsidR="007A7740" w:rsidRDefault="007A7740" w:rsidP="007A7740">
      <w:pPr>
        <w:spacing w:after="0" w:line="240" w:lineRule="auto"/>
        <w:rPr>
          <w:rFonts w:eastAsia="Calibri"/>
          <w:bCs/>
          <w:sz w:val="28"/>
          <w:szCs w:val="28"/>
        </w:rPr>
      </w:pPr>
      <w:r>
        <w:rPr>
          <w:rFonts w:eastAsia="Calibri"/>
          <w:bCs/>
          <w:sz w:val="28"/>
          <w:szCs w:val="28"/>
        </w:rPr>
        <w:t>Organisations are required to manage health and safety.</w:t>
      </w:r>
      <w:r>
        <w:rPr>
          <w:rFonts w:eastAsia="Calibri"/>
          <w:bCs/>
          <w:sz w:val="28"/>
          <w:szCs w:val="28"/>
        </w:rPr>
        <w:tab/>
      </w:r>
      <w:r w:rsidRPr="007A7740">
        <w:rPr>
          <w:rFonts w:eastAsia="Calibri"/>
          <w:bCs/>
          <w:sz w:val="28"/>
          <w:szCs w:val="28"/>
          <w:highlight w:val="yellow"/>
        </w:rPr>
        <w:t>True</w:t>
      </w:r>
      <w:r w:rsidRPr="009D7F81">
        <w:rPr>
          <w:rFonts w:eastAsia="Calibri"/>
          <w:bCs/>
          <w:sz w:val="28"/>
          <w:szCs w:val="28"/>
        </w:rPr>
        <w:tab/>
        <w:t>False</w:t>
      </w:r>
    </w:p>
    <w:p w14:paraId="3A318CFA" w14:textId="77777777" w:rsidR="007A7740" w:rsidRDefault="007A7740" w:rsidP="007A7740">
      <w:pPr>
        <w:spacing w:after="0" w:line="240" w:lineRule="auto"/>
        <w:rPr>
          <w:rFonts w:eastAsia="Calibri"/>
          <w:bCs/>
          <w:sz w:val="28"/>
          <w:szCs w:val="28"/>
        </w:rPr>
      </w:pPr>
    </w:p>
    <w:p w14:paraId="19FA3069" w14:textId="77777777" w:rsidR="007A7740" w:rsidRPr="008F7BFD" w:rsidRDefault="007A7740" w:rsidP="007A7740">
      <w:pPr>
        <w:spacing w:after="0" w:line="240" w:lineRule="auto"/>
        <w:rPr>
          <w:rFonts w:eastAsia="Calibri"/>
          <w:bCs/>
          <w:sz w:val="28"/>
          <w:szCs w:val="28"/>
        </w:rPr>
      </w:pPr>
      <w:r>
        <w:rPr>
          <w:rFonts w:eastAsia="Calibri"/>
          <w:bCs/>
          <w:sz w:val="28"/>
          <w:szCs w:val="28"/>
        </w:rPr>
        <w:t xml:space="preserve">Employers should ensure a safe place of </w:t>
      </w:r>
      <w:r w:rsidRPr="009D7F81">
        <w:rPr>
          <w:rFonts w:eastAsia="Calibri"/>
          <w:bCs/>
          <w:sz w:val="28"/>
          <w:szCs w:val="28"/>
        </w:rPr>
        <w:t>work</w:t>
      </w:r>
      <w:r>
        <w:rPr>
          <w:rFonts w:eastAsia="Calibri"/>
          <w:bCs/>
          <w:sz w:val="28"/>
          <w:szCs w:val="28"/>
        </w:rPr>
        <w:t>.</w:t>
      </w:r>
      <w:r>
        <w:rPr>
          <w:rFonts w:eastAsia="Calibri"/>
          <w:bCs/>
          <w:sz w:val="28"/>
          <w:szCs w:val="28"/>
        </w:rPr>
        <w:tab/>
      </w:r>
      <w:r>
        <w:rPr>
          <w:rFonts w:eastAsia="Calibri"/>
          <w:bCs/>
          <w:sz w:val="28"/>
          <w:szCs w:val="28"/>
        </w:rPr>
        <w:tab/>
      </w:r>
      <w:r w:rsidRPr="007A7740">
        <w:rPr>
          <w:rFonts w:eastAsia="Calibri"/>
          <w:bCs/>
          <w:sz w:val="28"/>
          <w:szCs w:val="28"/>
          <w:highlight w:val="yellow"/>
        </w:rPr>
        <w:t>True</w:t>
      </w:r>
      <w:r w:rsidRPr="009D7F81">
        <w:rPr>
          <w:rFonts w:eastAsia="Calibri"/>
          <w:bCs/>
          <w:sz w:val="28"/>
          <w:szCs w:val="28"/>
        </w:rPr>
        <w:tab/>
        <w:t>False</w:t>
      </w:r>
    </w:p>
    <w:p w14:paraId="2E1FDA9A" w14:textId="77777777" w:rsidR="007A7740" w:rsidRPr="008F7BFD" w:rsidRDefault="007A7740" w:rsidP="007A7740">
      <w:pPr>
        <w:spacing w:after="0" w:line="240" w:lineRule="auto"/>
        <w:rPr>
          <w:rFonts w:eastAsia="Calibri"/>
          <w:bCs/>
          <w:sz w:val="28"/>
          <w:szCs w:val="28"/>
        </w:rPr>
      </w:pPr>
    </w:p>
    <w:p w14:paraId="32AD1683" w14:textId="77777777" w:rsidR="002B1440" w:rsidRDefault="002B1440" w:rsidP="007A7740">
      <w:pPr>
        <w:spacing w:after="0" w:line="240" w:lineRule="auto"/>
      </w:pPr>
    </w:p>
    <w:sectPr w:rsidR="002B1440" w:rsidSect="004A45AE">
      <w:headerReference w:type="even" r:id="rId15"/>
      <w:headerReference w:type="default" r:id="rId16"/>
      <w:footerReference w:type="even" r:id="rId17"/>
      <w:footerReference w:type="default" r:id="rId18"/>
      <w:headerReference w:type="first" r:id="rId19"/>
      <w:footerReference w:type="first" r:id="rId20"/>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8F9F8" w14:textId="77777777" w:rsidR="00CF05DE" w:rsidRDefault="00CF05DE" w:rsidP="008E53D8">
      <w:pPr>
        <w:spacing w:after="0" w:line="240" w:lineRule="auto"/>
      </w:pPr>
      <w:r>
        <w:separator/>
      </w:r>
    </w:p>
  </w:endnote>
  <w:endnote w:type="continuationSeparator" w:id="0">
    <w:p w14:paraId="0C747885" w14:textId="77777777" w:rsidR="00CF05DE" w:rsidRDefault="00CF05DE" w:rsidP="008E53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EE88A" w14:textId="77777777" w:rsidR="002B2AFE" w:rsidRDefault="002B2A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5230649"/>
      <w:docPartObj>
        <w:docPartGallery w:val="Page Numbers (Bottom of Page)"/>
        <w:docPartUnique/>
      </w:docPartObj>
    </w:sdtPr>
    <w:sdtEndPr>
      <w:rPr>
        <w:noProof/>
      </w:rPr>
    </w:sdtEndPr>
    <w:sdtContent>
      <w:p w14:paraId="2C2A8D1A" w14:textId="0650361A" w:rsidR="00D756D5" w:rsidRDefault="00D756D5" w:rsidP="00584EFA">
        <w:pPr>
          <w:pStyle w:val="Footer"/>
        </w:pPr>
        <w:r w:rsidRPr="00584EFA">
          <w:t xml:space="preserve">© Healthcare Trainers Network </w:t>
        </w:r>
        <w:r>
          <w:t xml:space="preserve">                </w:t>
        </w:r>
        <w:r>
          <w:fldChar w:fldCharType="begin"/>
        </w:r>
        <w:r>
          <w:instrText xml:space="preserve"> PAGE   \* MERGEFORMAT </w:instrText>
        </w:r>
        <w:r>
          <w:fldChar w:fldCharType="separate"/>
        </w:r>
        <w:r>
          <w:rPr>
            <w:noProof/>
          </w:rPr>
          <w:t>2</w:t>
        </w:r>
        <w:r>
          <w:rPr>
            <w:noProof/>
          </w:rPr>
          <w:fldChar w:fldCharType="end"/>
        </w:r>
        <w:r w:rsidRPr="00584EFA">
          <w:t xml:space="preserve"> </w:t>
        </w:r>
        <w:r>
          <w:t xml:space="preserve">                                        </w:t>
        </w:r>
        <w:r w:rsidRPr="00584EFA">
          <w:rPr>
            <w:noProof/>
          </w:rPr>
          <w:t xml:space="preserve">Version </w:t>
        </w:r>
        <w:r w:rsidR="002B2AFE">
          <w:rPr>
            <w:noProof/>
          </w:rPr>
          <w:t>2</w:t>
        </w:r>
        <w:r w:rsidRPr="00584EFA">
          <w:rPr>
            <w:noProof/>
          </w:rPr>
          <w:t>.0</w:t>
        </w:r>
      </w:p>
    </w:sdtContent>
  </w:sdt>
  <w:p w14:paraId="587FD26E" w14:textId="3CC9FE38" w:rsidR="00D756D5" w:rsidRDefault="00D756D5" w:rsidP="00584EFA">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56C52" w14:textId="4D242CE0" w:rsidR="00D756D5" w:rsidRDefault="00D756D5">
    <w:pPr>
      <w:pStyle w:val="Footer"/>
      <w:jc w:val="center"/>
    </w:pPr>
  </w:p>
  <w:p w14:paraId="0BBE22C2" w14:textId="443DB100" w:rsidR="00D756D5" w:rsidRDefault="00D756D5">
    <w:pPr>
      <w:pStyle w:val="Footer"/>
    </w:pPr>
    <w:bookmarkStart w:id="14" w:name="_Hlk56760972"/>
    <w:bookmarkStart w:id="15" w:name="_Hlk56760692"/>
    <w:bookmarkStart w:id="16" w:name="_Hlk56760693"/>
    <w:bookmarkStart w:id="17" w:name="_Hlk56760695"/>
    <w:bookmarkStart w:id="18" w:name="_Hlk56760696"/>
    <w:bookmarkStart w:id="19" w:name="_Hlk56760697"/>
    <w:bookmarkStart w:id="20" w:name="_Hlk56760698"/>
    <w:r w:rsidRPr="004A45AE">
      <w:t>© Healthcare Trainers Network</w:t>
    </w:r>
    <w:bookmarkEnd w:id="14"/>
    <w:r w:rsidRPr="004A45AE">
      <w:tab/>
    </w:r>
    <w:r w:rsidRPr="004A45AE">
      <w:tab/>
    </w:r>
    <w:bookmarkStart w:id="21" w:name="_Hlk56761058"/>
    <w:bookmarkStart w:id="22" w:name="_Hlk56761059"/>
    <w:r w:rsidRPr="004A45AE">
      <w:t xml:space="preserve">Version </w:t>
    </w:r>
    <w:r w:rsidR="002B2AFE">
      <w:t>2</w:t>
    </w:r>
    <w:r w:rsidRPr="004A45AE">
      <w:t>.0</w:t>
    </w:r>
    <w:bookmarkEnd w:id="15"/>
    <w:bookmarkEnd w:id="16"/>
    <w:bookmarkEnd w:id="17"/>
    <w:bookmarkEnd w:id="18"/>
    <w:bookmarkEnd w:id="19"/>
    <w:bookmarkEnd w:id="20"/>
    <w:bookmarkEnd w:id="21"/>
    <w:bookmarkEnd w:id="2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F21A42" w14:textId="77777777" w:rsidR="00CF05DE" w:rsidRDefault="00CF05DE" w:rsidP="008E53D8">
      <w:pPr>
        <w:spacing w:after="0" w:line="240" w:lineRule="auto"/>
      </w:pPr>
      <w:r>
        <w:separator/>
      </w:r>
    </w:p>
  </w:footnote>
  <w:footnote w:type="continuationSeparator" w:id="0">
    <w:p w14:paraId="50499C28" w14:textId="77777777" w:rsidR="00CF05DE" w:rsidRDefault="00CF05DE" w:rsidP="008E53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5193E" w14:textId="77777777" w:rsidR="002B2AFE" w:rsidRDefault="002B2A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FDE25" w14:textId="77777777" w:rsidR="002B2AFE" w:rsidRDefault="002B2A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E7E84" w14:textId="77777777" w:rsidR="002B2AFE" w:rsidRDefault="002B2A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05FF9"/>
    <w:multiLevelType w:val="hybridMultilevel"/>
    <w:tmpl w:val="19842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577484"/>
    <w:multiLevelType w:val="hybridMultilevel"/>
    <w:tmpl w:val="632022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893A44"/>
    <w:multiLevelType w:val="hybridMultilevel"/>
    <w:tmpl w:val="13420F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B1739BD"/>
    <w:multiLevelType w:val="hybridMultilevel"/>
    <w:tmpl w:val="B46E8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BC1DD1"/>
    <w:multiLevelType w:val="hybridMultilevel"/>
    <w:tmpl w:val="097E8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BC66638"/>
    <w:multiLevelType w:val="hybridMultilevel"/>
    <w:tmpl w:val="70C0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1C5541C"/>
    <w:multiLevelType w:val="hybridMultilevel"/>
    <w:tmpl w:val="F4FCF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3D34255"/>
    <w:multiLevelType w:val="hybridMultilevel"/>
    <w:tmpl w:val="E5BE5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7595E0D"/>
    <w:multiLevelType w:val="hybridMultilevel"/>
    <w:tmpl w:val="A6069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F964868"/>
    <w:multiLevelType w:val="hybridMultilevel"/>
    <w:tmpl w:val="F5767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A7A2760"/>
    <w:multiLevelType w:val="hybridMultilevel"/>
    <w:tmpl w:val="B2DE9A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64582487">
    <w:abstractNumId w:val="10"/>
  </w:num>
  <w:num w:numId="2" w16cid:durableId="827207037">
    <w:abstractNumId w:val="8"/>
  </w:num>
  <w:num w:numId="3" w16cid:durableId="1271157811">
    <w:abstractNumId w:val="5"/>
  </w:num>
  <w:num w:numId="4" w16cid:durableId="1489439017">
    <w:abstractNumId w:val="9"/>
  </w:num>
  <w:num w:numId="5" w16cid:durableId="1721589669">
    <w:abstractNumId w:val="1"/>
  </w:num>
  <w:num w:numId="6" w16cid:durableId="1295986733">
    <w:abstractNumId w:val="0"/>
  </w:num>
  <w:num w:numId="7" w16cid:durableId="210851472">
    <w:abstractNumId w:val="3"/>
  </w:num>
  <w:num w:numId="8" w16cid:durableId="1668046734">
    <w:abstractNumId w:val="4"/>
  </w:num>
  <w:num w:numId="9" w16cid:durableId="784273922">
    <w:abstractNumId w:val="7"/>
  </w:num>
  <w:num w:numId="10" w16cid:durableId="1385635691">
    <w:abstractNumId w:val="6"/>
  </w:num>
  <w:num w:numId="11" w16cid:durableId="14612637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0799"/>
    <w:rsid w:val="0000720B"/>
    <w:rsid w:val="00033375"/>
    <w:rsid w:val="0004268E"/>
    <w:rsid w:val="000506F6"/>
    <w:rsid w:val="00097D70"/>
    <w:rsid w:val="000A0144"/>
    <w:rsid w:val="000B0DA7"/>
    <w:rsid w:val="000E3D07"/>
    <w:rsid w:val="0010708E"/>
    <w:rsid w:val="001639B8"/>
    <w:rsid w:val="00166DA2"/>
    <w:rsid w:val="001C207F"/>
    <w:rsid w:val="001D01B4"/>
    <w:rsid w:val="001F285A"/>
    <w:rsid w:val="00214610"/>
    <w:rsid w:val="00240CC9"/>
    <w:rsid w:val="002534D0"/>
    <w:rsid w:val="00281F53"/>
    <w:rsid w:val="002B1440"/>
    <w:rsid w:val="002B2AFE"/>
    <w:rsid w:val="002E30BA"/>
    <w:rsid w:val="002E5132"/>
    <w:rsid w:val="003450C8"/>
    <w:rsid w:val="00391180"/>
    <w:rsid w:val="003A2B99"/>
    <w:rsid w:val="003B7AD5"/>
    <w:rsid w:val="003C0ED5"/>
    <w:rsid w:val="00410799"/>
    <w:rsid w:val="00421EE3"/>
    <w:rsid w:val="00446B87"/>
    <w:rsid w:val="004475D7"/>
    <w:rsid w:val="00467930"/>
    <w:rsid w:val="004A45AE"/>
    <w:rsid w:val="004B388C"/>
    <w:rsid w:val="00547969"/>
    <w:rsid w:val="00584EFA"/>
    <w:rsid w:val="00586743"/>
    <w:rsid w:val="00591C20"/>
    <w:rsid w:val="005D6565"/>
    <w:rsid w:val="005F6F1B"/>
    <w:rsid w:val="00616664"/>
    <w:rsid w:val="0062762E"/>
    <w:rsid w:val="00641A8B"/>
    <w:rsid w:val="006B1B90"/>
    <w:rsid w:val="00720355"/>
    <w:rsid w:val="00766158"/>
    <w:rsid w:val="007A1131"/>
    <w:rsid w:val="007A7740"/>
    <w:rsid w:val="00805456"/>
    <w:rsid w:val="00814DEB"/>
    <w:rsid w:val="00843D11"/>
    <w:rsid w:val="00896BFC"/>
    <w:rsid w:val="008A216B"/>
    <w:rsid w:val="008E53D8"/>
    <w:rsid w:val="008F7BFD"/>
    <w:rsid w:val="00971618"/>
    <w:rsid w:val="009776FD"/>
    <w:rsid w:val="009D7F81"/>
    <w:rsid w:val="00A15312"/>
    <w:rsid w:val="00A27C05"/>
    <w:rsid w:val="00A37B1A"/>
    <w:rsid w:val="00A636FB"/>
    <w:rsid w:val="00A96549"/>
    <w:rsid w:val="00AB2F32"/>
    <w:rsid w:val="00AD5E64"/>
    <w:rsid w:val="00B17C0E"/>
    <w:rsid w:val="00BA534B"/>
    <w:rsid w:val="00BA559B"/>
    <w:rsid w:val="00BC429E"/>
    <w:rsid w:val="00C41830"/>
    <w:rsid w:val="00C9774C"/>
    <w:rsid w:val="00CF05DE"/>
    <w:rsid w:val="00D17078"/>
    <w:rsid w:val="00D717B4"/>
    <w:rsid w:val="00D756D5"/>
    <w:rsid w:val="00D87FC7"/>
    <w:rsid w:val="00DC17E4"/>
    <w:rsid w:val="00DE02EA"/>
    <w:rsid w:val="00DF64C5"/>
    <w:rsid w:val="00E75222"/>
    <w:rsid w:val="00ED2EBB"/>
    <w:rsid w:val="00EF79DD"/>
    <w:rsid w:val="00F75B73"/>
    <w:rsid w:val="00F915D2"/>
    <w:rsid w:val="00FC17CE"/>
    <w:rsid w:val="00FC17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D4DF72"/>
  <w15:chartTrackingRefBased/>
  <w15:docId w15:val="{E1DE2499-F299-492E-AA4F-4E95C3D0E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sz w:val="24"/>
        <w:szCs w:val="24"/>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7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3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53D8"/>
  </w:style>
  <w:style w:type="paragraph" w:styleId="Footer">
    <w:name w:val="footer"/>
    <w:basedOn w:val="Normal"/>
    <w:link w:val="FooterChar"/>
    <w:uiPriority w:val="99"/>
    <w:unhideWhenUsed/>
    <w:rsid w:val="008E53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53D8"/>
  </w:style>
  <w:style w:type="paragraph" w:customStyle="1" w:styleId="Default">
    <w:name w:val="Default"/>
    <w:rsid w:val="00641A8B"/>
    <w:pPr>
      <w:autoSpaceDE w:val="0"/>
      <w:autoSpaceDN w:val="0"/>
      <w:adjustRightInd w:val="0"/>
      <w:spacing w:after="0" w:line="240" w:lineRule="auto"/>
    </w:pPr>
    <w:rPr>
      <w:color w:val="000000"/>
    </w:rPr>
  </w:style>
  <w:style w:type="character" w:styleId="Hyperlink">
    <w:name w:val="Hyperlink"/>
    <w:basedOn w:val="DefaultParagraphFont"/>
    <w:uiPriority w:val="99"/>
    <w:unhideWhenUsed/>
    <w:rsid w:val="008F7BFD"/>
    <w:rPr>
      <w:color w:val="0563C1" w:themeColor="hyperlink"/>
      <w:u w:val="single"/>
    </w:rPr>
  </w:style>
  <w:style w:type="character" w:styleId="UnresolvedMention">
    <w:name w:val="Unresolved Mention"/>
    <w:basedOn w:val="DefaultParagraphFont"/>
    <w:uiPriority w:val="99"/>
    <w:semiHidden/>
    <w:unhideWhenUsed/>
    <w:rsid w:val="008F7BFD"/>
    <w:rPr>
      <w:color w:val="605E5C"/>
      <w:shd w:val="clear" w:color="auto" w:fill="E1DFDD"/>
    </w:rPr>
  </w:style>
  <w:style w:type="paragraph" w:styleId="ListParagraph">
    <w:name w:val="List Paragraph"/>
    <w:basedOn w:val="Normal"/>
    <w:uiPriority w:val="34"/>
    <w:qFormat/>
    <w:rsid w:val="00240CC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134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685</TotalTime>
  <Pages>15</Pages>
  <Words>2425</Words>
  <Characters>13828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Trainer Courses Ltd</dc:creator>
  <cp:keywords/>
  <dc:description/>
  <cp:lastModifiedBy>David Inglis</cp:lastModifiedBy>
  <cp:revision>30</cp:revision>
  <dcterms:created xsi:type="dcterms:W3CDTF">2020-11-20T05:55:00Z</dcterms:created>
  <dcterms:modified xsi:type="dcterms:W3CDTF">2025-09-25T10:01:00Z</dcterms:modified>
</cp:coreProperties>
</file>